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928D" w14:textId="77777777" w:rsidR="00D616C3" w:rsidRDefault="00385D73" w:rsidP="00D616C3">
      <w:pPr>
        <w:rPr>
          <w:rFonts w:ascii="Arial" w:hAnsi="Arial" w:cs="Arial"/>
          <w:sz w:val="24"/>
          <w:szCs w:val="24"/>
        </w:rPr>
      </w:pPr>
      <w:r w:rsidRPr="00926D59">
        <w:rPr>
          <w:rFonts w:ascii="Arial" w:hAnsi="Arial" w:cs="Arial"/>
          <w:noProof/>
          <w:sz w:val="24"/>
          <w:szCs w:val="24"/>
          <w:lang w:val="en-US" w:eastAsia="zh-TW"/>
        </w:rPr>
        <mc:AlternateContent>
          <mc:Choice Requires="wps">
            <w:drawing>
              <wp:anchor distT="0" distB="0" distL="114300" distR="114300" simplePos="0" relativeHeight="251660288" behindDoc="0" locked="0" layoutInCell="1" allowOverlap="1" wp14:anchorId="39B0596D" wp14:editId="337EDA32">
                <wp:simplePos x="0" y="0"/>
                <wp:positionH relativeFrom="margin">
                  <wp:posOffset>-214989</wp:posOffset>
                </wp:positionH>
                <wp:positionV relativeFrom="paragraph">
                  <wp:posOffset>-338621</wp:posOffset>
                </wp:positionV>
                <wp:extent cx="5906770" cy="383540"/>
                <wp:effectExtent l="0" t="0" r="17780" b="165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383540"/>
                        </a:xfrm>
                        <a:prstGeom prst="rect">
                          <a:avLst/>
                        </a:prstGeom>
                        <a:solidFill>
                          <a:srgbClr val="4C2B5E"/>
                        </a:solidFill>
                        <a:ln w="9525">
                          <a:solidFill>
                            <a:srgbClr val="000000"/>
                          </a:solidFill>
                          <a:miter lim="800000"/>
                          <a:headEnd/>
                          <a:tailEnd/>
                        </a:ln>
                      </wps:spPr>
                      <wps:txbx>
                        <w:txbxContent>
                          <w:p w14:paraId="30EB4D24" w14:textId="0EC8EC50" w:rsidR="00673B02" w:rsidRPr="005675BA" w:rsidRDefault="00673B02">
                            <w:pPr>
                              <w:rPr>
                                <w:rFonts w:ascii="Neo Sans Std" w:hAnsi="Neo Sans Std"/>
                                <w:sz w:val="32"/>
                                <w:szCs w:val="32"/>
                              </w:rPr>
                            </w:pPr>
                            <w:r>
                              <w:rPr>
                                <w:rFonts w:ascii="Neo Sans Std" w:hAnsi="Neo Sans Std"/>
                                <w:sz w:val="32"/>
                                <w:szCs w:val="32"/>
                              </w:rPr>
                              <w:t>Animal Health &amp; Welfare Professional Qualification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B0596D" id="_x0000_t202" coordsize="21600,21600" o:spt="202" path="m,l,21600r21600,l21600,xe">
                <v:stroke joinstyle="miter"/>
                <v:path gradientshapeok="t" o:connecttype="rect"/>
              </v:shapetype>
              <v:shape id="Text Box 2" o:spid="_x0000_s1026" type="#_x0000_t202" style="position:absolute;margin-left:-16.95pt;margin-top:-26.65pt;width:465.1pt;height:3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" fillcolor="#4c2b5e">
                <v:textbox>
                  <w:txbxContent>
                    <w:p w14:paraId="30EB4D24" w14:textId="0EC8EC50" w:rsidR="00673B02" w:rsidRPr="005675BA" w:rsidRDefault="00673B02">
                      <w:pPr>
                        <w:rPr>
                          <w:rFonts w:ascii="Neo Sans Std" w:hAnsi="Neo Sans Std"/>
                          <w:sz w:val="32"/>
                          <w:szCs w:val="32"/>
                        </w:rPr>
                      </w:pPr>
                      <w:r>
                        <w:rPr>
                          <w:rFonts w:ascii="Neo Sans Std" w:hAnsi="Neo Sans Std"/>
                          <w:sz w:val="32"/>
                          <w:szCs w:val="32"/>
                        </w:rPr>
                        <w:t>Animal Health &amp; Welfare Professional Qualification</w:t>
                      </w:r>
                    </w:p>
                  </w:txbxContent>
                </v:textbox>
                <w10:wrap anchorx="margin"/>
              </v:shape>
            </w:pict>
          </mc:Fallback>
        </mc:AlternateContent>
      </w:r>
    </w:p>
    <w:p w14:paraId="21C3A673" w14:textId="1813C1E9" w:rsidR="007960F1" w:rsidRDefault="00926D59" w:rsidP="00D616C3">
      <w:pPr>
        <w:rPr>
          <w:rFonts w:cstheme="minorHAnsi"/>
          <w:b/>
          <w:color w:val="A5027D"/>
          <w:sz w:val="28"/>
          <w:szCs w:val="28"/>
        </w:rPr>
      </w:pPr>
      <w:r w:rsidRPr="00D616C3">
        <w:rPr>
          <w:rFonts w:cstheme="minorHAnsi"/>
          <w:b/>
          <w:bCs/>
          <w:color w:val="A5027D"/>
          <w:sz w:val="28"/>
          <w:szCs w:val="28"/>
        </w:rPr>
        <w:t xml:space="preserve">Written Report </w:t>
      </w:r>
      <w:r w:rsidR="00194F36" w:rsidRPr="00D616C3">
        <w:rPr>
          <w:rFonts w:cstheme="minorHAnsi"/>
          <w:b/>
          <w:color w:val="A5027D"/>
          <w:sz w:val="28"/>
          <w:szCs w:val="28"/>
        </w:rPr>
        <w:t>Marking Scheme</w:t>
      </w:r>
    </w:p>
    <w:p w14:paraId="4902BE7E" w14:textId="77777777" w:rsidR="00D616C3" w:rsidRPr="00D616C3" w:rsidRDefault="00D616C3" w:rsidP="00D616C3">
      <w:pPr>
        <w:rPr>
          <w:rFonts w:ascii="Arial" w:hAnsi="Arial" w:cs="Arial"/>
          <w:sz w:val="28"/>
          <w:szCs w:val="28"/>
        </w:rPr>
      </w:pPr>
    </w:p>
    <w:p w14:paraId="69D55621" w14:textId="77777777" w:rsidR="005E7D7F" w:rsidRPr="00D616C3" w:rsidRDefault="005E7D7F" w:rsidP="00D616C3">
      <w:pPr>
        <w:pBdr>
          <w:top w:val="single" w:sz="4" w:space="0" w:color="auto"/>
          <w:left w:val="single" w:sz="4" w:space="4" w:color="auto"/>
          <w:bottom w:val="single" w:sz="4" w:space="1" w:color="auto"/>
          <w:right w:val="single" w:sz="4" w:space="4" w:color="auto"/>
        </w:pBdr>
        <w:tabs>
          <w:tab w:val="left" w:pos="426"/>
          <w:tab w:val="left" w:pos="2884"/>
        </w:tabs>
        <w:spacing w:after="0"/>
        <w:ind w:left="112"/>
        <w:rPr>
          <w:rFonts w:ascii="Arial" w:hAnsi="Arial" w:cs="Arial"/>
          <w:sz w:val="20"/>
          <w:szCs w:val="20"/>
        </w:rPr>
      </w:pPr>
    </w:p>
    <w:p w14:paraId="35E5D367" w14:textId="4DF2ECDA" w:rsidR="00673B02" w:rsidRPr="00D616C3" w:rsidRDefault="00673B02" w:rsidP="00D616C3">
      <w:pPr>
        <w:pBdr>
          <w:top w:val="single" w:sz="4" w:space="0" w:color="auto"/>
          <w:left w:val="single" w:sz="4" w:space="4" w:color="auto"/>
          <w:bottom w:val="single" w:sz="4" w:space="1" w:color="auto"/>
          <w:right w:val="single" w:sz="4" w:space="4" w:color="auto"/>
        </w:pBdr>
        <w:tabs>
          <w:tab w:val="left" w:pos="426"/>
        </w:tabs>
        <w:spacing w:after="0"/>
        <w:ind w:left="112"/>
        <w:rPr>
          <w:rFonts w:ascii="Arial" w:hAnsi="Arial" w:cs="Arial"/>
          <w:sz w:val="24"/>
          <w:szCs w:val="24"/>
        </w:rPr>
      </w:pPr>
      <w:r w:rsidRPr="00D616C3">
        <w:rPr>
          <w:rFonts w:ascii="Arial" w:hAnsi="Arial" w:cs="Arial"/>
          <w:sz w:val="24"/>
          <w:szCs w:val="24"/>
        </w:rPr>
        <w:t>Medium:</w:t>
      </w:r>
      <w:r w:rsidRPr="00D616C3">
        <w:rPr>
          <w:rFonts w:ascii="Arial" w:hAnsi="Arial" w:cs="Arial"/>
          <w:sz w:val="24"/>
          <w:szCs w:val="24"/>
        </w:rPr>
        <w:tab/>
      </w:r>
      <w:r w:rsidRPr="00D616C3">
        <w:rPr>
          <w:rFonts w:ascii="Arial" w:hAnsi="Arial" w:cs="Arial"/>
          <w:sz w:val="24"/>
          <w:szCs w:val="24"/>
        </w:rPr>
        <w:tab/>
      </w:r>
      <w:r w:rsidR="00926D59" w:rsidRPr="00D616C3">
        <w:rPr>
          <w:rFonts w:ascii="Arial" w:hAnsi="Arial" w:cs="Arial"/>
          <w:sz w:val="24"/>
          <w:szCs w:val="24"/>
        </w:rPr>
        <w:tab/>
      </w:r>
      <w:r w:rsidRPr="00D616C3">
        <w:rPr>
          <w:rFonts w:ascii="Arial" w:hAnsi="Arial" w:cs="Arial"/>
          <w:sz w:val="24"/>
          <w:szCs w:val="24"/>
        </w:rPr>
        <w:t>Report</w:t>
      </w:r>
    </w:p>
    <w:p w14:paraId="4CEBE2B2" w14:textId="77777777" w:rsidR="00673B02" w:rsidRPr="00D616C3" w:rsidRDefault="00673B02" w:rsidP="00D616C3">
      <w:pPr>
        <w:pBdr>
          <w:top w:val="single" w:sz="4" w:space="0" w:color="auto"/>
          <w:left w:val="single" w:sz="4" w:space="4" w:color="auto"/>
          <w:bottom w:val="single" w:sz="4" w:space="1" w:color="auto"/>
          <w:right w:val="single" w:sz="4" w:space="4" w:color="auto"/>
        </w:pBdr>
        <w:tabs>
          <w:tab w:val="left" w:pos="426"/>
          <w:tab w:val="left" w:pos="2884"/>
        </w:tabs>
        <w:spacing w:after="0"/>
        <w:ind w:left="112"/>
        <w:rPr>
          <w:rFonts w:ascii="Arial" w:hAnsi="Arial" w:cs="Arial"/>
          <w:sz w:val="24"/>
          <w:szCs w:val="24"/>
        </w:rPr>
      </w:pPr>
      <w:r w:rsidRPr="00D616C3">
        <w:rPr>
          <w:rFonts w:ascii="Arial" w:hAnsi="Arial" w:cs="Arial"/>
          <w:sz w:val="24"/>
          <w:szCs w:val="24"/>
        </w:rPr>
        <w:t>Word Limit:</w:t>
      </w:r>
      <w:r w:rsidRPr="00D616C3">
        <w:rPr>
          <w:rFonts w:ascii="Arial" w:hAnsi="Arial" w:cs="Arial"/>
          <w:sz w:val="24"/>
          <w:szCs w:val="24"/>
        </w:rPr>
        <w:tab/>
        <w:t xml:space="preserve">3000 </w:t>
      </w:r>
      <w:proofErr w:type="gramStart"/>
      <w:r w:rsidRPr="00D616C3">
        <w:rPr>
          <w:rFonts w:ascii="Arial" w:hAnsi="Arial" w:cs="Arial"/>
          <w:sz w:val="24"/>
          <w:szCs w:val="24"/>
        </w:rPr>
        <w:t>word</w:t>
      </w:r>
      <w:proofErr w:type="gramEnd"/>
      <w:r w:rsidRPr="00D616C3">
        <w:rPr>
          <w:rFonts w:ascii="Arial" w:hAnsi="Arial" w:cs="Arial"/>
          <w:sz w:val="24"/>
          <w:szCs w:val="24"/>
        </w:rPr>
        <w:t xml:space="preserve"> (+/- 10% allowance)</w:t>
      </w:r>
    </w:p>
    <w:p w14:paraId="10649D0F" w14:textId="77777777" w:rsidR="00673B02" w:rsidRPr="00D616C3" w:rsidRDefault="00673B02" w:rsidP="00D616C3">
      <w:pPr>
        <w:pBdr>
          <w:top w:val="single" w:sz="4" w:space="0" w:color="auto"/>
          <w:left w:val="single" w:sz="4" w:space="4" w:color="auto"/>
          <w:bottom w:val="single" w:sz="4" w:space="1" w:color="auto"/>
          <w:right w:val="single" w:sz="4" w:space="4" w:color="auto"/>
        </w:pBdr>
        <w:tabs>
          <w:tab w:val="left" w:pos="426"/>
          <w:tab w:val="left" w:pos="2884"/>
        </w:tabs>
        <w:spacing w:after="0"/>
        <w:ind w:left="2880" w:hanging="2768"/>
        <w:rPr>
          <w:rFonts w:ascii="Arial" w:hAnsi="Arial" w:cs="Arial"/>
          <w:sz w:val="24"/>
          <w:szCs w:val="24"/>
        </w:rPr>
      </w:pPr>
      <w:r w:rsidRPr="00D616C3">
        <w:rPr>
          <w:rFonts w:ascii="Arial" w:hAnsi="Arial" w:cs="Arial"/>
          <w:sz w:val="24"/>
          <w:szCs w:val="24"/>
        </w:rPr>
        <w:t>Submission date:</w:t>
      </w:r>
      <w:r w:rsidRPr="00D616C3">
        <w:rPr>
          <w:rFonts w:ascii="Arial" w:hAnsi="Arial" w:cs="Arial"/>
          <w:sz w:val="24"/>
          <w:szCs w:val="24"/>
        </w:rPr>
        <w:tab/>
      </w:r>
      <w:r w:rsidRPr="00D616C3">
        <w:rPr>
          <w:rFonts w:ascii="Arial" w:hAnsi="Arial" w:cs="Arial"/>
          <w:sz w:val="24"/>
          <w:szCs w:val="24"/>
        </w:rPr>
        <w:tab/>
        <w:t>3 months post completion of attending the course and successfully passing the online and oral examinations.</w:t>
      </w:r>
    </w:p>
    <w:p w14:paraId="727A789A" w14:textId="77777777" w:rsidR="00DD77AF" w:rsidRPr="00D616C3" w:rsidRDefault="00DD77AF" w:rsidP="00D616C3">
      <w:pPr>
        <w:pBdr>
          <w:top w:val="single" w:sz="4" w:space="0" w:color="auto"/>
          <w:left w:val="single" w:sz="4" w:space="4" w:color="auto"/>
          <w:bottom w:val="single" w:sz="4" w:space="1" w:color="auto"/>
          <w:right w:val="single" w:sz="4" w:space="4" w:color="auto"/>
        </w:pBdr>
        <w:tabs>
          <w:tab w:val="left" w:pos="426"/>
          <w:tab w:val="left" w:pos="2884"/>
        </w:tabs>
        <w:spacing w:after="0"/>
        <w:ind w:left="112"/>
        <w:rPr>
          <w:rFonts w:ascii="Arial" w:hAnsi="Arial" w:cs="Arial"/>
          <w:sz w:val="20"/>
          <w:szCs w:val="20"/>
        </w:rPr>
      </w:pPr>
    </w:p>
    <w:p w14:paraId="5F71A7F3" w14:textId="0952C01E" w:rsidR="005209F0" w:rsidRDefault="005209F0" w:rsidP="005209F0">
      <w:pPr>
        <w:spacing w:after="120"/>
        <w:rPr>
          <w:rFonts w:ascii="Arial" w:hAnsi="Arial" w:cs="Arial"/>
          <w:sz w:val="20"/>
          <w:szCs w:val="20"/>
        </w:rPr>
      </w:pPr>
    </w:p>
    <w:p w14:paraId="46A0F84B" w14:textId="77777777" w:rsidR="00D616C3" w:rsidRPr="00D616C3" w:rsidRDefault="00D616C3" w:rsidP="005209F0">
      <w:pPr>
        <w:spacing w:after="120"/>
        <w:rPr>
          <w:rFonts w:ascii="Arial" w:hAnsi="Arial" w:cs="Arial"/>
          <w:sz w:val="20"/>
          <w:szCs w:val="20"/>
        </w:rPr>
      </w:pPr>
    </w:p>
    <w:p w14:paraId="41227AB4" w14:textId="5DF89246" w:rsidR="00A66701" w:rsidRPr="00D616C3" w:rsidRDefault="00DD77AF" w:rsidP="00194F36">
      <w:pPr>
        <w:spacing w:after="120"/>
        <w:rPr>
          <w:rFonts w:cstheme="minorHAnsi"/>
          <w:sz w:val="24"/>
          <w:szCs w:val="24"/>
        </w:rPr>
      </w:pPr>
      <w:r w:rsidRPr="00D616C3">
        <w:rPr>
          <w:rFonts w:cstheme="minorHAnsi"/>
          <w:sz w:val="24"/>
          <w:szCs w:val="24"/>
        </w:rPr>
        <w:t>The</w:t>
      </w:r>
      <w:r w:rsidR="00194F36" w:rsidRPr="00D616C3">
        <w:rPr>
          <w:rFonts w:cstheme="minorHAnsi"/>
          <w:sz w:val="24"/>
          <w:szCs w:val="24"/>
        </w:rPr>
        <w:t xml:space="preserve"> following outlines specific information provided to the candidate on how for each area shown below, where the weighting on marks will be achieved.</w:t>
      </w:r>
      <w:r w:rsidRPr="00D616C3">
        <w:rPr>
          <w:rFonts w:cstheme="minorHAnsi"/>
          <w:sz w:val="24"/>
          <w:szCs w:val="24"/>
        </w:rPr>
        <w:t xml:space="preserve"> </w:t>
      </w:r>
    </w:p>
    <w:p w14:paraId="5A7E679C" w14:textId="77777777" w:rsidR="00D616C3" w:rsidRDefault="00D616C3" w:rsidP="00DD77AF">
      <w:pPr>
        <w:rPr>
          <w:rFonts w:cstheme="minorHAnsi"/>
          <w:b/>
          <w:sz w:val="24"/>
          <w:szCs w:val="24"/>
        </w:rPr>
      </w:pPr>
    </w:p>
    <w:p w14:paraId="00425744" w14:textId="28623455" w:rsidR="00DD77AF" w:rsidRPr="00D616C3" w:rsidRDefault="000722E3" w:rsidP="00DD77AF">
      <w:pPr>
        <w:rPr>
          <w:rFonts w:cstheme="minorHAnsi"/>
          <w:b/>
          <w:sz w:val="24"/>
          <w:szCs w:val="24"/>
        </w:rPr>
      </w:pPr>
      <w:r w:rsidRPr="00D616C3">
        <w:rPr>
          <w:rFonts w:cstheme="minorHAnsi"/>
          <w:b/>
          <w:sz w:val="24"/>
          <w:szCs w:val="24"/>
        </w:rPr>
        <w:t>Marking Guidelines:</w:t>
      </w:r>
    </w:p>
    <w:p w14:paraId="24DF9A40" w14:textId="58B34D29" w:rsidR="0023361C" w:rsidRPr="00D616C3" w:rsidRDefault="000722E3" w:rsidP="0023361C">
      <w:pPr>
        <w:spacing w:after="0" w:line="240" w:lineRule="auto"/>
        <w:rPr>
          <w:rFonts w:cstheme="minorHAnsi"/>
          <w:sz w:val="24"/>
          <w:szCs w:val="24"/>
        </w:rPr>
      </w:pPr>
      <w:r w:rsidRPr="00D616C3">
        <w:rPr>
          <w:rFonts w:cstheme="minorHAnsi"/>
          <w:sz w:val="24"/>
          <w:szCs w:val="24"/>
        </w:rPr>
        <w:t xml:space="preserve">Structure </w:t>
      </w:r>
      <w:r w:rsidR="0023361C" w:rsidRPr="00D616C3">
        <w:rPr>
          <w:rFonts w:cstheme="minorHAnsi"/>
          <w:sz w:val="24"/>
          <w:szCs w:val="24"/>
        </w:rPr>
        <w:tab/>
      </w:r>
      <w:r w:rsidR="0023361C" w:rsidRPr="00D616C3">
        <w:rPr>
          <w:rFonts w:cstheme="minorHAnsi"/>
          <w:sz w:val="24"/>
          <w:szCs w:val="24"/>
        </w:rPr>
        <w:tab/>
      </w:r>
      <w:r w:rsidR="0023361C" w:rsidRPr="00D616C3">
        <w:rPr>
          <w:rFonts w:cstheme="minorHAnsi"/>
          <w:sz w:val="24"/>
          <w:szCs w:val="24"/>
        </w:rPr>
        <w:tab/>
        <w:t>10%</w:t>
      </w:r>
    </w:p>
    <w:p w14:paraId="02AB3B54" w14:textId="7E25876D" w:rsidR="0023361C" w:rsidRPr="00D616C3" w:rsidRDefault="0023361C" w:rsidP="0023361C">
      <w:pPr>
        <w:spacing w:after="0" w:line="240" w:lineRule="auto"/>
        <w:rPr>
          <w:rFonts w:cstheme="minorHAnsi"/>
          <w:sz w:val="24"/>
          <w:szCs w:val="24"/>
        </w:rPr>
      </w:pPr>
      <w:r w:rsidRPr="00D616C3">
        <w:rPr>
          <w:rFonts w:cstheme="minorHAnsi"/>
          <w:sz w:val="24"/>
          <w:szCs w:val="24"/>
        </w:rPr>
        <w:t xml:space="preserve">Objectives </w:t>
      </w:r>
      <w:r w:rsidRPr="00D616C3">
        <w:rPr>
          <w:rFonts w:cstheme="minorHAnsi"/>
          <w:sz w:val="24"/>
          <w:szCs w:val="24"/>
        </w:rPr>
        <w:tab/>
      </w:r>
      <w:r w:rsidRPr="00D616C3">
        <w:rPr>
          <w:rFonts w:cstheme="minorHAnsi"/>
          <w:sz w:val="24"/>
          <w:szCs w:val="24"/>
        </w:rPr>
        <w:tab/>
      </w:r>
      <w:r w:rsidR="000722E3" w:rsidRPr="00D616C3">
        <w:rPr>
          <w:rFonts w:cstheme="minorHAnsi"/>
          <w:sz w:val="24"/>
          <w:szCs w:val="24"/>
        </w:rPr>
        <w:t xml:space="preserve"> </w:t>
      </w:r>
      <w:r w:rsidR="00174873" w:rsidRPr="00D616C3">
        <w:rPr>
          <w:rFonts w:cstheme="minorHAnsi"/>
          <w:sz w:val="24"/>
          <w:szCs w:val="24"/>
        </w:rPr>
        <w:tab/>
      </w:r>
      <w:r w:rsidR="00B36F4E" w:rsidRPr="00D616C3">
        <w:rPr>
          <w:rFonts w:cstheme="minorHAnsi"/>
          <w:sz w:val="24"/>
          <w:szCs w:val="24"/>
        </w:rPr>
        <w:t>10</w:t>
      </w:r>
      <w:r w:rsidR="000722E3" w:rsidRPr="00D616C3">
        <w:rPr>
          <w:rFonts w:cstheme="minorHAnsi"/>
          <w:sz w:val="24"/>
          <w:szCs w:val="24"/>
        </w:rPr>
        <w:t>%</w:t>
      </w:r>
      <w:r w:rsidR="00174873" w:rsidRPr="00D616C3">
        <w:rPr>
          <w:rFonts w:cstheme="minorHAnsi"/>
          <w:sz w:val="24"/>
          <w:szCs w:val="24"/>
        </w:rPr>
        <w:br/>
        <w:t>Knowledge:</w:t>
      </w:r>
      <w:r w:rsidR="00174873" w:rsidRPr="00D616C3">
        <w:rPr>
          <w:rFonts w:cstheme="minorHAnsi"/>
          <w:sz w:val="24"/>
          <w:szCs w:val="24"/>
        </w:rPr>
        <w:tab/>
      </w:r>
      <w:r w:rsidR="00174873" w:rsidRPr="00D616C3">
        <w:rPr>
          <w:rFonts w:cstheme="minorHAnsi"/>
          <w:sz w:val="24"/>
          <w:szCs w:val="24"/>
        </w:rPr>
        <w:tab/>
      </w:r>
      <w:r w:rsidR="00174873" w:rsidRPr="00D616C3">
        <w:rPr>
          <w:rFonts w:cstheme="minorHAnsi"/>
          <w:sz w:val="24"/>
          <w:szCs w:val="24"/>
        </w:rPr>
        <w:tab/>
      </w:r>
      <w:r w:rsidR="00BC6F69" w:rsidRPr="00D616C3">
        <w:rPr>
          <w:rFonts w:cstheme="minorHAnsi"/>
          <w:sz w:val="24"/>
          <w:szCs w:val="24"/>
        </w:rPr>
        <w:t>2</w:t>
      </w:r>
      <w:r w:rsidR="00EA5DBA" w:rsidRPr="00D616C3">
        <w:rPr>
          <w:rFonts w:cstheme="minorHAnsi"/>
          <w:sz w:val="24"/>
          <w:szCs w:val="24"/>
        </w:rPr>
        <w:t>0</w:t>
      </w:r>
      <w:r w:rsidR="00174873" w:rsidRPr="00D616C3">
        <w:rPr>
          <w:rFonts w:cstheme="minorHAnsi"/>
          <w:sz w:val="24"/>
          <w:szCs w:val="24"/>
        </w:rPr>
        <w:t>%</w:t>
      </w:r>
      <w:r w:rsidR="00174873" w:rsidRPr="00D616C3">
        <w:rPr>
          <w:rFonts w:cstheme="minorHAnsi"/>
          <w:sz w:val="24"/>
          <w:szCs w:val="24"/>
        </w:rPr>
        <w:br/>
        <w:t>Analysis:</w:t>
      </w:r>
      <w:r w:rsidR="00174873" w:rsidRPr="00D616C3">
        <w:rPr>
          <w:rFonts w:cstheme="minorHAnsi"/>
          <w:sz w:val="24"/>
          <w:szCs w:val="24"/>
        </w:rPr>
        <w:tab/>
      </w:r>
      <w:r w:rsidR="00174873" w:rsidRPr="00D616C3">
        <w:rPr>
          <w:rFonts w:cstheme="minorHAnsi"/>
          <w:sz w:val="24"/>
          <w:szCs w:val="24"/>
        </w:rPr>
        <w:tab/>
      </w:r>
      <w:r w:rsidR="00174873" w:rsidRPr="00D616C3">
        <w:rPr>
          <w:rFonts w:cstheme="minorHAnsi"/>
          <w:sz w:val="24"/>
          <w:szCs w:val="24"/>
        </w:rPr>
        <w:tab/>
      </w:r>
      <w:r w:rsidRPr="00D616C3">
        <w:rPr>
          <w:rFonts w:cstheme="minorHAnsi"/>
          <w:sz w:val="24"/>
          <w:szCs w:val="24"/>
        </w:rPr>
        <w:t>50</w:t>
      </w:r>
      <w:r w:rsidR="00174873" w:rsidRPr="00D616C3">
        <w:rPr>
          <w:rFonts w:cstheme="minorHAnsi"/>
          <w:sz w:val="24"/>
          <w:szCs w:val="24"/>
        </w:rPr>
        <w:t>%</w:t>
      </w:r>
      <w:r w:rsidR="00174873" w:rsidRPr="00D616C3">
        <w:rPr>
          <w:rFonts w:cstheme="minorHAnsi"/>
          <w:sz w:val="24"/>
          <w:szCs w:val="24"/>
        </w:rPr>
        <w:br/>
        <w:t>Research</w:t>
      </w:r>
      <w:r w:rsidRPr="00D616C3">
        <w:rPr>
          <w:rFonts w:cstheme="minorHAnsi"/>
          <w:sz w:val="24"/>
          <w:szCs w:val="24"/>
        </w:rPr>
        <w:tab/>
      </w:r>
      <w:r w:rsidRPr="00D616C3">
        <w:rPr>
          <w:rFonts w:cstheme="minorHAnsi"/>
          <w:sz w:val="24"/>
          <w:szCs w:val="24"/>
        </w:rPr>
        <w:tab/>
      </w:r>
      <w:r w:rsidRPr="00D616C3">
        <w:rPr>
          <w:rFonts w:cstheme="minorHAnsi"/>
          <w:sz w:val="24"/>
          <w:szCs w:val="24"/>
        </w:rPr>
        <w:tab/>
        <w:t>5%</w:t>
      </w:r>
    </w:p>
    <w:p w14:paraId="0C1A70CC" w14:textId="0D2A1624" w:rsidR="00174873" w:rsidRPr="00D616C3" w:rsidRDefault="0023361C" w:rsidP="0023361C">
      <w:pPr>
        <w:spacing w:after="0" w:line="240" w:lineRule="auto"/>
        <w:rPr>
          <w:rFonts w:cstheme="minorHAnsi"/>
          <w:sz w:val="24"/>
          <w:szCs w:val="24"/>
        </w:rPr>
      </w:pPr>
      <w:r w:rsidRPr="00D616C3">
        <w:rPr>
          <w:rFonts w:cstheme="minorHAnsi"/>
          <w:sz w:val="24"/>
          <w:szCs w:val="24"/>
        </w:rPr>
        <w:t>R</w:t>
      </w:r>
      <w:r w:rsidR="00174873" w:rsidRPr="00D616C3">
        <w:rPr>
          <w:rFonts w:cstheme="minorHAnsi"/>
          <w:sz w:val="24"/>
          <w:szCs w:val="24"/>
        </w:rPr>
        <w:t>eferencing</w:t>
      </w:r>
      <w:r w:rsidRPr="00D616C3">
        <w:rPr>
          <w:rFonts w:cstheme="minorHAnsi"/>
          <w:sz w:val="24"/>
          <w:szCs w:val="24"/>
        </w:rPr>
        <w:tab/>
      </w:r>
      <w:r w:rsidRPr="00D616C3">
        <w:rPr>
          <w:rFonts w:cstheme="minorHAnsi"/>
          <w:sz w:val="24"/>
          <w:szCs w:val="24"/>
        </w:rPr>
        <w:tab/>
      </w:r>
      <w:r w:rsidRPr="00D616C3">
        <w:rPr>
          <w:rFonts w:cstheme="minorHAnsi"/>
          <w:sz w:val="24"/>
          <w:szCs w:val="24"/>
        </w:rPr>
        <w:tab/>
      </w:r>
      <w:r w:rsidR="00B36F4E" w:rsidRPr="00D616C3">
        <w:rPr>
          <w:rFonts w:cstheme="minorHAnsi"/>
          <w:sz w:val="24"/>
          <w:szCs w:val="24"/>
        </w:rPr>
        <w:t>5</w:t>
      </w:r>
      <w:r w:rsidR="00174873" w:rsidRPr="00D616C3">
        <w:rPr>
          <w:rFonts w:cstheme="minorHAnsi"/>
          <w:sz w:val="24"/>
          <w:szCs w:val="24"/>
        </w:rPr>
        <w:t>%</w:t>
      </w:r>
    </w:p>
    <w:p w14:paraId="6D65F236" w14:textId="77777777" w:rsidR="00DD77AF" w:rsidRPr="00D616C3" w:rsidRDefault="00DD77AF" w:rsidP="00DD77AF">
      <w:pPr>
        <w:pStyle w:val="BodyText3"/>
        <w:rPr>
          <w:rFonts w:asciiTheme="minorHAnsi" w:hAnsiTheme="minorHAnsi" w:cstheme="minorHAnsi"/>
          <w:b w:val="0"/>
          <w:szCs w:val="24"/>
        </w:rPr>
      </w:pPr>
    </w:p>
    <w:p w14:paraId="12E1453A" w14:textId="77777777" w:rsidR="00D616C3" w:rsidRDefault="00D616C3" w:rsidP="00DD77AF">
      <w:pPr>
        <w:pStyle w:val="BodyText3"/>
        <w:rPr>
          <w:rFonts w:asciiTheme="minorHAnsi" w:hAnsiTheme="minorHAnsi" w:cstheme="minorHAnsi"/>
          <w:b w:val="0"/>
          <w:szCs w:val="24"/>
        </w:rPr>
      </w:pPr>
    </w:p>
    <w:p w14:paraId="7B0A015B" w14:textId="3E59B77E" w:rsidR="00A80526" w:rsidRPr="00D616C3" w:rsidRDefault="00194F36" w:rsidP="00DD77AF">
      <w:pPr>
        <w:pStyle w:val="BodyText3"/>
        <w:rPr>
          <w:rFonts w:asciiTheme="minorHAnsi" w:hAnsiTheme="minorHAnsi" w:cstheme="minorHAnsi"/>
          <w:b w:val="0"/>
          <w:szCs w:val="24"/>
        </w:rPr>
      </w:pPr>
      <w:r w:rsidRPr="00D616C3">
        <w:rPr>
          <w:rFonts w:asciiTheme="minorHAnsi" w:hAnsiTheme="minorHAnsi" w:cstheme="minorHAnsi"/>
          <w:b w:val="0"/>
          <w:szCs w:val="24"/>
        </w:rPr>
        <w:t>The marking scheme must show that for each requirement set by the examiner and moderator, what you are expecting to see from the candidate and where they can achieve marks.  This will be aided by the assessment criteria set for this submission.</w:t>
      </w:r>
    </w:p>
    <w:p w14:paraId="20F930BF" w14:textId="1205CEA8" w:rsidR="00D616C3" w:rsidRPr="00D616C3" w:rsidRDefault="00D616C3">
      <w:pPr>
        <w:rPr>
          <w:rFonts w:ascii="Arial" w:hAnsi="Arial" w:cs="Arial"/>
          <w:b/>
          <w:sz w:val="24"/>
          <w:szCs w:val="24"/>
        </w:rPr>
      </w:pPr>
      <w:r w:rsidRPr="00D616C3">
        <w:rPr>
          <w:rFonts w:ascii="Arial" w:hAnsi="Arial" w:cs="Arial"/>
          <w:b/>
          <w:sz w:val="24"/>
          <w:szCs w:val="24"/>
        </w:rPr>
        <w:br w:type="page"/>
      </w:r>
    </w:p>
    <w:p w14:paraId="03D5B384" w14:textId="77777777" w:rsidR="00620069" w:rsidRPr="00D616C3" w:rsidRDefault="00620069" w:rsidP="005209F0">
      <w:pPr>
        <w:spacing w:after="120"/>
        <w:rPr>
          <w:rFonts w:ascii="Arial" w:hAnsi="Arial" w:cs="Arial"/>
          <w:b/>
          <w:sz w:val="20"/>
          <w:szCs w:val="20"/>
        </w:rPr>
      </w:pPr>
    </w:p>
    <w:tbl>
      <w:tblPr>
        <w:tblStyle w:val="TableGrid"/>
        <w:tblW w:w="0" w:type="auto"/>
        <w:tblLook w:val="04A0" w:firstRow="1" w:lastRow="0" w:firstColumn="1" w:lastColumn="0" w:noHBand="0" w:noVBand="1"/>
      </w:tblPr>
      <w:tblGrid>
        <w:gridCol w:w="650"/>
        <w:gridCol w:w="3521"/>
        <w:gridCol w:w="5385"/>
        <w:gridCol w:w="924"/>
      </w:tblGrid>
      <w:tr w:rsidR="00673B02" w:rsidRPr="00D616C3" w14:paraId="78C86388" w14:textId="77777777" w:rsidTr="00D616C3">
        <w:trPr>
          <w:trHeight w:val="376"/>
        </w:trPr>
        <w:tc>
          <w:tcPr>
            <w:tcW w:w="653" w:type="dxa"/>
          </w:tcPr>
          <w:p w14:paraId="0D4A2FBE" w14:textId="77777777" w:rsidR="00673B02" w:rsidRPr="00D616C3" w:rsidRDefault="00673B02" w:rsidP="00673B02">
            <w:pPr>
              <w:spacing w:after="120"/>
              <w:rPr>
                <w:rFonts w:ascii="Arial" w:hAnsi="Arial" w:cs="Arial"/>
                <w:b/>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14:paraId="72164950" w14:textId="77777777" w:rsidR="00673B02" w:rsidRPr="00D616C3" w:rsidRDefault="00673B02" w:rsidP="00673B02">
            <w:pPr>
              <w:spacing w:after="120"/>
              <w:rPr>
                <w:rFonts w:ascii="Arial" w:hAnsi="Arial" w:cs="Arial"/>
                <w:b/>
                <w:bCs/>
                <w:color w:val="000000"/>
                <w:sz w:val="24"/>
                <w:szCs w:val="24"/>
              </w:rPr>
            </w:pPr>
            <w:r w:rsidRPr="00D616C3">
              <w:rPr>
                <w:rFonts w:ascii="Arial" w:hAnsi="Arial" w:cs="Arial"/>
                <w:b/>
                <w:bCs/>
                <w:color w:val="000000"/>
                <w:sz w:val="24"/>
                <w:szCs w:val="24"/>
              </w:rPr>
              <w:t>Skills to be demonstrated</w:t>
            </w: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5C07723B" w14:textId="77777777" w:rsidR="00673B02" w:rsidRPr="00D616C3" w:rsidRDefault="00673B02" w:rsidP="00673B02">
            <w:pPr>
              <w:spacing w:after="120"/>
              <w:jc w:val="both"/>
              <w:rPr>
                <w:rFonts w:ascii="Arial" w:hAnsi="Arial" w:cs="Arial"/>
                <w:b/>
                <w:sz w:val="24"/>
                <w:szCs w:val="24"/>
              </w:rPr>
            </w:pPr>
            <w:r w:rsidRPr="00D616C3">
              <w:rPr>
                <w:rFonts w:ascii="Arial" w:hAnsi="Arial" w:cs="Arial"/>
                <w:b/>
                <w:sz w:val="24"/>
                <w:szCs w:val="24"/>
              </w:rPr>
              <w:t>Marking requirements</w:t>
            </w:r>
          </w:p>
        </w:tc>
        <w:tc>
          <w:tcPr>
            <w:tcW w:w="865" w:type="dxa"/>
            <w:tcBorders>
              <w:top w:val="single" w:sz="4" w:space="0" w:color="auto"/>
              <w:left w:val="single" w:sz="4" w:space="0" w:color="auto"/>
              <w:bottom w:val="single" w:sz="4" w:space="0" w:color="auto"/>
              <w:right w:val="single" w:sz="4" w:space="0" w:color="auto"/>
            </w:tcBorders>
          </w:tcPr>
          <w:p w14:paraId="24B61821" w14:textId="77777777" w:rsidR="00673B02" w:rsidRPr="00D616C3" w:rsidRDefault="00673B02" w:rsidP="00673B02">
            <w:pPr>
              <w:spacing w:after="120"/>
              <w:jc w:val="both"/>
              <w:rPr>
                <w:rFonts w:ascii="Arial" w:hAnsi="Arial" w:cs="Arial"/>
                <w:b/>
                <w:sz w:val="24"/>
                <w:szCs w:val="24"/>
              </w:rPr>
            </w:pPr>
            <w:r w:rsidRPr="00D616C3">
              <w:rPr>
                <w:rFonts w:ascii="Arial" w:hAnsi="Arial" w:cs="Arial"/>
                <w:b/>
                <w:sz w:val="24"/>
                <w:szCs w:val="24"/>
              </w:rPr>
              <w:t xml:space="preserve">% </w:t>
            </w:r>
            <w:proofErr w:type="gramStart"/>
            <w:r w:rsidRPr="00D616C3">
              <w:rPr>
                <w:rFonts w:ascii="Arial" w:hAnsi="Arial" w:cs="Arial"/>
                <w:b/>
                <w:sz w:val="24"/>
                <w:szCs w:val="24"/>
              </w:rPr>
              <w:t>of</w:t>
            </w:r>
            <w:proofErr w:type="gramEnd"/>
            <w:r w:rsidRPr="00D616C3">
              <w:rPr>
                <w:rFonts w:ascii="Arial" w:hAnsi="Arial" w:cs="Arial"/>
                <w:b/>
                <w:sz w:val="24"/>
                <w:szCs w:val="24"/>
              </w:rPr>
              <w:t xml:space="preserve"> marks</w:t>
            </w:r>
          </w:p>
        </w:tc>
      </w:tr>
      <w:tr w:rsidR="00673B02" w:rsidRPr="00D616C3" w14:paraId="2F78B68A" w14:textId="77777777" w:rsidTr="00D616C3">
        <w:trPr>
          <w:trHeight w:val="2157"/>
        </w:trPr>
        <w:tc>
          <w:tcPr>
            <w:tcW w:w="653" w:type="dxa"/>
          </w:tcPr>
          <w:p w14:paraId="3A9F456D" w14:textId="77777777" w:rsidR="00673B02" w:rsidRPr="00D616C3" w:rsidRDefault="00673B02" w:rsidP="00673B02">
            <w:pPr>
              <w:spacing w:after="120"/>
              <w:rPr>
                <w:rFonts w:ascii="Arial" w:hAnsi="Arial" w:cs="Arial"/>
                <w:sz w:val="24"/>
                <w:szCs w:val="24"/>
              </w:rPr>
            </w:pPr>
            <w:r w:rsidRPr="00D616C3">
              <w:rPr>
                <w:rFonts w:ascii="Arial" w:hAnsi="Arial" w:cs="Arial"/>
                <w:sz w:val="24"/>
                <w:szCs w:val="24"/>
              </w:rPr>
              <w:t>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bottom"/>
          </w:tcPr>
          <w:p w14:paraId="0B374B88" w14:textId="6581EA58" w:rsidR="00673B02" w:rsidRPr="00D616C3" w:rsidRDefault="00673B02" w:rsidP="00673B02">
            <w:pPr>
              <w:spacing w:after="120"/>
              <w:rPr>
                <w:rFonts w:ascii="Arial" w:hAnsi="Arial" w:cs="Arial"/>
                <w:bCs/>
                <w:color w:val="000000"/>
                <w:sz w:val="24"/>
                <w:szCs w:val="24"/>
              </w:rPr>
            </w:pPr>
            <w:r w:rsidRPr="00D616C3">
              <w:rPr>
                <w:rFonts w:ascii="Arial" w:hAnsi="Arial" w:cs="Arial"/>
                <w:bCs/>
                <w:color w:val="000000"/>
                <w:sz w:val="24"/>
                <w:szCs w:val="24"/>
              </w:rPr>
              <w:t>Structure</w:t>
            </w:r>
          </w:p>
          <w:p w14:paraId="63594738" w14:textId="77777777" w:rsidR="00673B02" w:rsidRPr="00D616C3" w:rsidRDefault="00673B02" w:rsidP="00673B02">
            <w:pPr>
              <w:spacing w:after="120"/>
              <w:rPr>
                <w:rFonts w:ascii="Arial" w:hAnsi="Arial" w:cs="Arial"/>
                <w:bCs/>
                <w:color w:val="000000"/>
                <w:sz w:val="24"/>
                <w:szCs w:val="24"/>
              </w:rPr>
            </w:pPr>
          </w:p>
          <w:p w14:paraId="730E0CA0" w14:textId="77777777" w:rsidR="00673B02" w:rsidRPr="00D616C3" w:rsidRDefault="00673B02" w:rsidP="00673B02">
            <w:pPr>
              <w:spacing w:after="120"/>
              <w:rPr>
                <w:rFonts w:ascii="Arial" w:hAnsi="Arial" w:cs="Arial"/>
                <w:bCs/>
                <w:color w:val="000000"/>
                <w:sz w:val="24"/>
                <w:szCs w:val="24"/>
              </w:rPr>
            </w:pPr>
          </w:p>
          <w:p w14:paraId="1E597CC0" w14:textId="77777777" w:rsidR="00673B02" w:rsidRPr="00D616C3" w:rsidRDefault="00673B02" w:rsidP="00673B02">
            <w:pPr>
              <w:spacing w:after="120"/>
              <w:rPr>
                <w:rFonts w:ascii="Arial" w:hAnsi="Arial" w:cs="Arial"/>
                <w:sz w:val="24"/>
                <w:szCs w:val="24"/>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0AC549EB" w14:textId="52552B03" w:rsidR="00673B02" w:rsidRPr="00D616C3" w:rsidRDefault="00673B02" w:rsidP="00673B02">
            <w:pPr>
              <w:spacing w:after="120"/>
              <w:jc w:val="both"/>
              <w:rPr>
                <w:rFonts w:ascii="Arial" w:hAnsi="Arial" w:cs="Arial"/>
                <w:color w:val="000000"/>
                <w:sz w:val="24"/>
                <w:szCs w:val="24"/>
              </w:rPr>
            </w:pPr>
            <w:r w:rsidRPr="00D616C3">
              <w:rPr>
                <w:rFonts w:ascii="Arial" w:hAnsi="Arial" w:cs="Arial"/>
                <w:sz w:val="24"/>
                <w:szCs w:val="24"/>
              </w:rPr>
              <w:t xml:space="preserve">Structure of report clearly defines the introduction, main text and conclusions to the </w:t>
            </w:r>
            <w:r w:rsidR="00926D59" w:rsidRPr="00D616C3">
              <w:rPr>
                <w:rFonts w:ascii="Arial" w:hAnsi="Arial" w:cs="Arial"/>
                <w:sz w:val="24"/>
                <w:szCs w:val="24"/>
              </w:rPr>
              <w:t>written report</w:t>
            </w:r>
            <w:r w:rsidRPr="00D616C3">
              <w:rPr>
                <w:rFonts w:ascii="Arial" w:hAnsi="Arial" w:cs="Arial"/>
                <w:sz w:val="24"/>
                <w:szCs w:val="24"/>
              </w:rPr>
              <w:t xml:space="preserve"> and </w:t>
            </w:r>
            <w:r w:rsidRPr="00D616C3">
              <w:rPr>
                <w:rFonts w:ascii="Arial" w:hAnsi="Arial" w:cs="Arial"/>
                <w:color w:val="000000"/>
                <w:sz w:val="24"/>
                <w:szCs w:val="24"/>
              </w:rPr>
              <w:t xml:space="preserve">presented with a clear and logical </w:t>
            </w:r>
            <w:r w:rsidR="0023361C" w:rsidRPr="00D616C3">
              <w:rPr>
                <w:rFonts w:ascii="Arial" w:hAnsi="Arial" w:cs="Arial"/>
                <w:color w:val="000000"/>
                <w:sz w:val="24"/>
                <w:szCs w:val="24"/>
              </w:rPr>
              <w:t>manner.</w:t>
            </w:r>
          </w:p>
          <w:p w14:paraId="4EEC7296" w14:textId="14BB609C" w:rsidR="0023361C" w:rsidRDefault="0023361C" w:rsidP="00673B02">
            <w:pPr>
              <w:spacing w:after="120"/>
              <w:jc w:val="both"/>
              <w:rPr>
                <w:rFonts w:ascii="Arial" w:hAnsi="Arial" w:cs="Arial"/>
                <w:sz w:val="24"/>
                <w:szCs w:val="24"/>
              </w:rPr>
            </w:pPr>
            <w:r w:rsidRPr="00D616C3">
              <w:rPr>
                <w:rFonts w:ascii="Arial" w:hAnsi="Arial" w:cs="Arial"/>
                <w:sz w:val="24"/>
                <w:szCs w:val="24"/>
              </w:rPr>
              <w:t>Spelling and Grammar</w:t>
            </w:r>
          </w:p>
          <w:p w14:paraId="7375EF80" w14:textId="6A1D5965" w:rsidR="00873543" w:rsidRPr="00D616C3" w:rsidRDefault="00873543" w:rsidP="00673B02">
            <w:pPr>
              <w:spacing w:after="120"/>
              <w:jc w:val="both"/>
              <w:rPr>
                <w:rFonts w:ascii="Arial" w:hAnsi="Arial" w:cs="Arial"/>
                <w:sz w:val="24"/>
                <w:szCs w:val="24"/>
              </w:rPr>
            </w:pPr>
            <w:r>
              <w:rPr>
                <w:rFonts w:ascii="Arial" w:hAnsi="Arial" w:cs="Arial"/>
                <w:sz w:val="24"/>
                <w:szCs w:val="24"/>
              </w:rPr>
              <w:t>Use of Acronyms without explanation / Assumption that the reader knows the subject matter</w:t>
            </w:r>
          </w:p>
          <w:p w14:paraId="40DE5918" w14:textId="4AE38B93" w:rsidR="00673B02" w:rsidRPr="00D616C3" w:rsidRDefault="00673B02" w:rsidP="0023361C">
            <w:pPr>
              <w:spacing w:after="120"/>
              <w:rPr>
                <w:rFonts w:ascii="Arial" w:hAnsi="Arial" w:cs="Arial"/>
                <w:sz w:val="24"/>
                <w:szCs w:val="24"/>
              </w:rPr>
            </w:pPr>
            <w:r w:rsidRPr="00D616C3">
              <w:rPr>
                <w:rFonts w:ascii="Arial" w:hAnsi="Arial" w:cs="Arial"/>
                <w:sz w:val="24"/>
                <w:szCs w:val="24"/>
              </w:rPr>
              <w:t xml:space="preserve">References, </w:t>
            </w:r>
            <w:r w:rsidR="0023361C" w:rsidRPr="00D616C3">
              <w:rPr>
                <w:rFonts w:ascii="Arial" w:hAnsi="Arial" w:cs="Arial"/>
                <w:sz w:val="24"/>
                <w:szCs w:val="24"/>
              </w:rPr>
              <w:t>appendices,</w:t>
            </w:r>
            <w:r w:rsidRPr="00D616C3">
              <w:rPr>
                <w:rFonts w:ascii="Arial" w:hAnsi="Arial" w:cs="Arial"/>
                <w:sz w:val="24"/>
                <w:szCs w:val="24"/>
              </w:rPr>
              <w:t xml:space="preserve"> and footnotes as appropriate</w:t>
            </w:r>
          </w:p>
          <w:p w14:paraId="2F01808E" w14:textId="77777777" w:rsidR="00673B02" w:rsidRDefault="00673B02" w:rsidP="00D616C3">
            <w:pPr>
              <w:spacing w:after="120"/>
              <w:jc w:val="both"/>
              <w:rPr>
                <w:rFonts w:ascii="Arial" w:hAnsi="Arial" w:cs="Arial"/>
                <w:sz w:val="24"/>
                <w:szCs w:val="24"/>
              </w:rPr>
            </w:pPr>
            <w:r w:rsidRPr="00D616C3">
              <w:rPr>
                <w:rFonts w:ascii="Arial" w:hAnsi="Arial" w:cs="Arial"/>
                <w:sz w:val="24"/>
                <w:szCs w:val="24"/>
              </w:rPr>
              <w:t>Word count within +/- 10%</w:t>
            </w:r>
          </w:p>
          <w:p w14:paraId="5D4536A6" w14:textId="724DD56C" w:rsidR="00D616C3" w:rsidRPr="00D616C3" w:rsidRDefault="00D616C3" w:rsidP="00D616C3">
            <w:pPr>
              <w:spacing w:after="120"/>
              <w:jc w:val="both"/>
              <w:rPr>
                <w:rFonts w:ascii="Arial" w:hAnsi="Arial" w:cs="Arial"/>
                <w:sz w:val="24"/>
                <w:szCs w:val="24"/>
              </w:rPr>
            </w:pPr>
          </w:p>
        </w:tc>
        <w:tc>
          <w:tcPr>
            <w:tcW w:w="865" w:type="dxa"/>
            <w:tcBorders>
              <w:top w:val="single" w:sz="4" w:space="0" w:color="auto"/>
              <w:left w:val="single" w:sz="4" w:space="0" w:color="auto"/>
              <w:bottom w:val="single" w:sz="4" w:space="0" w:color="auto"/>
              <w:right w:val="single" w:sz="4" w:space="0" w:color="auto"/>
            </w:tcBorders>
          </w:tcPr>
          <w:p w14:paraId="2D7B2590" w14:textId="77777777" w:rsidR="00D616C3" w:rsidRPr="00D616C3" w:rsidRDefault="00D616C3" w:rsidP="00673B02">
            <w:pPr>
              <w:spacing w:after="120"/>
              <w:jc w:val="both"/>
              <w:rPr>
                <w:rFonts w:ascii="Arial" w:hAnsi="Arial" w:cs="Arial"/>
                <w:sz w:val="24"/>
                <w:szCs w:val="24"/>
              </w:rPr>
            </w:pPr>
          </w:p>
          <w:p w14:paraId="434E5752" w14:textId="0AD877DE" w:rsidR="00673B02" w:rsidRPr="00D616C3" w:rsidRDefault="00673B02" w:rsidP="00673B02">
            <w:pPr>
              <w:spacing w:after="120"/>
              <w:jc w:val="both"/>
              <w:rPr>
                <w:rFonts w:ascii="Arial" w:hAnsi="Arial" w:cs="Arial"/>
                <w:sz w:val="24"/>
                <w:szCs w:val="24"/>
              </w:rPr>
            </w:pPr>
            <w:r w:rsidRPr="00D616C3">
              <w:rPr>
                <w:rFonts w:ascii="Arial" w:hAnsi="Arial" w:cs="Arial"/>
                <w:sz w:val="24"/>
                <w:szCs w:val="24"/>
              </w:rPr>
              <w:t>10</w:t>
            </w:r>
          </w:p>
        </w:tc>
      </w:tr>
      <w:tr w:rsidR="0023361C" w:rsidRPr="00D616C3" w14:paraId="57EF409B" w14:textId="77777777" w:rsidTr="0023361C">
        <w:tc>
          <w:tcPr>
            <w:tcW w:w="653" w:type="dxa"/>
          </w:tcPr>
          <w:p w14:paraId="0AF72474" w14:textId="43219ABB" w:rsidR="0023361C" w:rsidRPr="00D616C3" w:rsidRDefault="0023361C" w:rsidP="00673B02">
            <w:pPr>
              <w:spacing w:after="120"/>
              <w:rPr>
                <w:rFonts w:ascii="Arial" w:hAnsi="Arial" w:cs="Arial"/>
                <w:sz w:val="24"/>
                <w:szCs w:val="24"/>
              </w:rPr>
            </w:pPr>
            <w:r w:rsidRPr="00D616C3">
              <w:rPr>
                <w:rFonts w:ascii="Arial" w:hAnsi="Arial" w:cs="Arial"/>
                <w:sz w:val="24"/>
                <w:szCs w:val="24"/>
              </w:rPr>
              <w:t>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63E3D2C" w14:textId="3D5B45C7" w:rsidR="0023361C" w:rsidRPr="00D616C3" w:rsidRDefault="0023361C" w:rsidP="00673B02">
            <w:pPr>
              <w:spacing w:after="120"/>
              <w:rPr>
                <w:rFonts w:ascii="Arial" w:hAnsi="Arial" w:cs="Arial"/>
                <w:bCs/>
                <w:color w:val="000000"/>
                <w:sz w:val="24"/>
                <w:szCs w:val="24"/>
              </w:rPr>
            </w:pPr>
            <w:r w:rsidRPr="00D616C3">
              <w:rPr>
                <w:rFonts w:ascii="Arial" w:hAnsi="Arial" w:cs="Arial"/>
                <w:bCs/>
                <w:color w:val="000000"/>
                <w:sz w:val="24"/>
                <w:szCs w:val="24"/>
              </w:rPr>
              <w:t>Objectives</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bottom"/>
          </w:tcPr>
          <w:p w14:paraId="2D701354" w14:textId="45B8ACC3" w:rsidR="0023361C" w:rsidRPr="00D616C3" w:rsidRDefault="0023361C" w:rsidP="00673B02">
            <w:pPr>
              <w:spacing w:after="120"/>
              <w:jc w:val="both"/>
              <w:rPr>
                <w:rFonts w:ascii="Arial" w:hAnsi="Arial" w:cs="Arial"/>
                <w:sz w:val="24"/>
                <w:szCs w:val="24"/>
              </w:rPr>
            </w:pPr>
            <w:r w:rsidRPr="00D616C3">
              <w:rPr>
                <w:rFonts w:ascii="Arial" w:hAnsi="Arial" w:cs="Arial"/>
                <w:sz w:val="24"/>
                <w:szCs w:val="24"/>
              </w:rPr>
              <w:t xml:space="preserve">The objectives of the </w:t>
            </w:r>
            <w:r w:rsidR="00926D59" w:rsidRPr="00D616C3">
              <w:rPr>
                <w:rFonts w:ascii="Arial" w:hAnsi="Arial" w:cs="Arial"/>
                <w:sz w:val="24"/>
                <w:szCs w:val="24"/>
              </w:rPr>
              <w:t>written report</w:t>
            </w:r>
            <w:r w:rsidRPr="00D616C3">
              <w:rPr>
                <w:rFonts w:ascii="Arial" w:hAnsi="Arial" w:cs="Arial"/>
                <w:sz w:val="24"/>
                <w:szCs w:val="24"/>
              </w:rPr>
              <w:t xml:space="preserve"> are fully met.</w:t>
            </w:r>
          </w:p>
          <w:p w14:paraId="0A762B03" w14:textId="3B616C13" w:rsidR="0023361C" w:rsidRPr="00D616C3" w:rsidRDefault="0023361C" w:rsidP="0023361C">
            <w:pPr>
              <w:spacing w:after="120"/>
              <w:jc w:val="both"/>
              <w:rPr>
                <w:rFonts w:ascii="Arial" w:hAnsi="Arial" w:cs="Arial"/>
                <w:sz w:val="24"/>
                <w:szCs w:val="24"/>
              </w:rPr>
            </w:pPr>
            <w:r w:rsidRPr="00D616C3">
              <w:rPr>
                <w:rFonts w:ascii="Arial" w:hAnsi="Arial" w:cs="Arial"/>
                <w:sz w:val="24"/>
                <w:szCs w:val="24"/>
              </w:rPr>
              <w:t xml:space="preserve">Good understanding of the </w:t>
            </w:r>
            <w:r w:rsidR="00926D59" w:rsidRPr="00D616C3">
              <w:rPr>
                <w:rFonts w:ascii="Arial" w:hAnsi="Arial" w:cs="Arial"/>
                <w:sz w:val="24"/>
                <w:szCs w:val="24"/>
              </w:rPr>
              <w:t>report</w:t>
            </w:r>
            <w:r w:rsidRPr="00D616C3">
              <w:rPr>
                <w:rFonts w:ascii="Arial" w:hAnsi="Arial" w:cs="Arial"/>
                <w:sz w:val="24"/>
                <w:szCs w:val="24"/>
              </w:rPr>
              <w:t xml:space="preserve"> subject area</w:t>
            </w:r>
          </w:p>
          <w:p w14:paraId="6F037289" w14:textId="77777777" w:rsidR="0023361C" w:rsidRDefault="0023361C" w:rsidP="00673B02">
            <w:pPr>
              <w:spacing w:after="120"/>
              <w:jc w:val="both"/>
              <w:rPr>
                <w:rFonts w:ascii="Arial" w:hAnsi="Arial" w:cs="Arial"/>
                <w:sz w:val="24"/>
                <w:szCs w:val="24"/>
              </w:rPr>
            </w:pPr>
            <w:r w:rsidRPr="00D616C3">
              <w:rPr>
                <w:rFonts w:ascii="Arial" w:hAnsi="Arial" w:cs="Arial"/>
                <w:sz w:val="24"/>
                <w:szCs w:val="24"/>
              </w:rPr>
              <w:t xml:space="preserve">Thorough explanation of subject area discussed in the </w:t>
            </w:r>
            <w:r w:rsidR="00926D59" w:rsidRPr="00D616C3">
              <w:rPr>
                <w:rFonts w:ascii="Arial" w:hAnsi="Arial" w:cs="Arial"/>
                <w:sz w:val="24"/>
                <w:szCs w:val="24"/>
              </w:rPr>
              <w:t>written report</w:t>
            </w:r>
          </w:p>
          <w:p w14:paraId="5CBDA251" w14:textId="1E95AC65" w:rsidR="00D616C3" w:rsidRPr="00D616C3" w:rsidRDefault="00D616C3" w:rsidP="00673B02">
            <w:pPr>
              <w:spacing w:after="120"/>
              <w:jc w:val="both"/>
              <w:rPr>
                <w:rFonts w:ascii="Arial" w:hAnsi="Arial" w:cs="Arial"/>
                <w:sz w:val="24"/>
                <w:szCs w:val="24"/>
              </w:rPr>
            </w:pPr>
          </w:p>
        </w:tc>
        <w:tc>
          <w:tcPr>
            <w:tcW w:w="865" w:type="dxa"/>
            <w:tcBorders>
              <w:top w:val="single" w:sz="4" w:space="0" w:color="auto"/>
              <w:left w:val="single" w:sz="4" w:space="0" w:color="auto"/>
              <w:bottom w:val="single" w:sz="4" w:space="0" w:color="auto"/>
              <w:right w:val="single" w:sz="4" w:space="0" w:color="auto"/>
            </w:tcBorders>
          </w:tcPr>
          <w:p w14:paraId="7208D564" w14:textId="3C6BBC87" w:rsidR="0023361C" w:rsidRPr="00D616C3" w:rsidRDefault="0023361C" w:rsidP="00673B02">
            <w:pPr>
              <w:spacing w:after="120"/>
              <w:jc w:val="both"/>
              <w:rPr>
                <w:rFonts w:ascii="Arial" w:hAnsi="Arial" w:cs="Arial"/>
                <w:sz w:val="24"/>
                <w:szCs w:val="24"/>
              </w:rPr>
            </w:pPr>
            <w:r w:rsidRPr="00D616C3">
              <w:rPr>
                <w:rFonts w:ascii="Arial" w:hAnsi="Arial" w:cs="Arial"/>
                <w:sz w:val="24"/>
                <w:szCs w:val="24"/>
              </w:rPr>
              <w:t>10</w:t>
            </w:r>
          </w:p>
        </w:tc>
      </w:tr>
      <w:tr w:rsidR="00673B02" w:rsidRPr="00D616C3" w14:paraId="279A8D84" w14:textId="77777777" w:rsidTr="0023361C">
        <w:trPr>
          <w:trHeight w:val="1110"/>
        </w:trPr>
        <w:tc>
          <w:tcPr>
            <w:tcW w:w="653" w:type="dxa"/>
          </w:tcPr>
          <w:p w14:paraId="44FF8621" w14:textId="053C870A" w:rsidR="00673B02" w:rsidRPr="00D616C3" w:rsidRDefault="0023361C" w:rsidP="00673B02">
            <w:pPr>
              <w:spacing w:after="120"/>
              <w:rPr>
                <w:rFonts w:ascii="Arial" w:hAnsi="Arial" w:cs="Arial"/>
                <w:sz w:val="24"/>
                <w:szCs w:val="24"/>
              </w:rPr>
            </w:pPr>
            <w:r w:rsidRPr="00D616C3">
              <w:rPr>
                <w:rFonts w:ascii="Arial" w:hAnsi="Arial" w:cs="Arial"/>
                <w:sz w:val="24"/>
                <w:szCs w:val="24"/>
              </w:rPr>
              <w:t>3</w:t>
            </w:r>
            <w:r w:rsidR="00673B02" w:rsidRPr="00D616C3">
              <w:rPr>
                <w:rFonts w:ascii="Arial" w:hAnsi="Arial" w:cs="Arial"/>
                <w:sz w:val="24"/>
                <w:szCs w:val="24"/>
              </w:rPr>
              <w:t>.</w:t>
            </w:r>
          </w:p>
        </w:tc>
        <w:tc>
          <w:tcPr>
            <w:tcW w:w="3539" w:type="dxa"/>
            <w:tcBorders>
              <w:top w:val="nil"/>
              <w:left w:val="single" w:sz="4" w:space="0" w:color="auto"/>
              <w:bottom w:val="single" w:sz="4" w:space="0" w:color="auto"/>
              <w:right w:val="single" w:sz="4" w:space="0" w:color="auto"/>
            </w:tcBorders>
            <w:shd w:val="clear" w:color="auto" w:fill="auto"/>
            <w:vAlign w:val="center"/>
          </w:tcPr>
          <w:p w14:paraId="5924ADFA" w14:textId="77777777" w:rsidR="0023361C" w:rsidRPr="00D616C3" w:rsidRDefault="0023361C" w:rsidP="00673B02">
            <w:pPr>
              <w:spacing w:after="120"/>
              <w:rPr>
                <w:rFonts w:ascii="Arial" w:hAnsi="Arial" w:cs="Arial"/>
                <w:bCs/>
                <w:color w:val="000000"/>
                <w:sz w:val="24"/>
                <w:szCs w:val="24"/>
              </w:rPr>
            </w:pPr>
          </w:p>
          <w:p w14:paraId="1D6C950C" w14:textId="77777777" w:rsidR="0023361C" w:rsidRPr="00D616C3" w:rsidRDefault="0023361C" w:rsidP="00673B02">
            <w:pPr>
              <w:spacing w:after="120"/>
              <w:rPr>
                <w:rFonts w:ascii="Arial" w:hAnsi="Arial" w:cs="Arial"/>
                <w:bCs/>
                <w:color w:val="000000"/>
                <w:sz w:val="24"/>
                <w:szCs w:val="24"/>
              </w:rPr>
            </w:pPr>
          </w:p>
          <w:p w14:paraId="19C96A18" w14:textId="6F334861" w:rsidR="00673B02" w:rsidRPr="00D616C3" w:rsidRDefault="00673B02" w:rsidP="00673B02">
            <w:pPr>
              <w:spacing w:after="120"/>
              <w:rPr>
                <w:rFonts w:ascii="Arial" w:hAnsi="Arial" w:cs="Arial"/>
                <w:bCs/>
                <w:color w:val="000000"/>
                <w:sz w:val="24"/>
                <w:szCs w:val="24"/>
              </w:rPr>
            </w:pPr>
            <w:r w:rsidRPr="00D616C3">
              <w:rPr>
                <w:rFonts w:ascii="Arial" w:hAnsi="Arial" w:cs="Arial"/>
                <w:bCs/>
                <w:color w:val="000000"/>
                <w:sz w:val="24"/>
                <w:szCs w:val="24"/>
              </w:rPr>
              <w:t>Knowledge</w:t>
            </w:r>
          </w:p>
          <w:p w14:paraId="5EF7E6D8" w14:textId="77777777" w:rsidR="00673B02" w:rsidRPr="00D616C3" w:rsidRDefault="00673B02" w:rsidP="00673B02">
            <w:pPr>
              <w:spacing w:after="120"/>
              <w:rPr>
                <w:rFonts w:ascii="Arial" w:hAnsi="Arial" w:cs="Arial"/>
                <w:bCs/>
                <w:color w:val="000000"/>
                <w:sz w:val="24"/>
                <w:szCs w:val="24"/>
              </w:rPr>
            </w:pPr>
          </w:p>
          <w:p w14:paraId="675FDB49" w14:textId="77777777" w:rsidR="00673B02" w:rsidRPr="00D616C3" w:rsidRDefault="00673B02" w:rsidP="00673B02">
            <w:pPr>
              <w:spacing w:after="120"/>
              <w:rPr>
                <w:rFonts w:ascii="Arial" w:hAnsi="Arial" w:cs="Arial"/>
                <w:sz w:val="24"/>
                <w:szCs w:val="24"/>
              </w:rPr>
            </w:pPr>
          </w:p>
        </w:tc>
        <w:tc>
          <w:tcPr>
            <w:tcW w:w="5423" w:type="dxa"/>
            <w:tcBorders>
              <w:top w:val="nil"/>
              <w:left w:val="single" w:sz="4" w:space="0" w:color="auto"/>
              <w:bottom w:val="single" w:sz="4" w:space="0" w:color="auto"/>
              <w:right w:val="single" w:sz="4" w:space="0" w:color="auto"/>
            </w:tcBorders>
            <w:shd w:val="clear" w:color="auto" w:fill="auto"/>
            <w:vAlign w:val="center"/>
          </w:tcPr>
          <w:p w14:paraId="636C7228" w14:textId="7CA99241" w:rsidR="00673B02" w:rsidRPr="00D616C3" w:rsidRDefault="00673B02" w:rsidP="00673B02">
            <w:pPr>
              <w:spacing w:after="120"/>
              <w:rPr>
                <w:rFonts w:ascii="Arial" w:hAnsi="Arial" w:cs="Arial"/>
                <w:color w:val="000000"/>
                <w:sz w:val="24"/>
                <w:szCs w:val="24"/>
              </w:rPr>
            </w:pPr>
            <w:r w:rsidRPr="00D616C3">
              <w:rPr>
                <w:rFonts w:ascii="Arial" w:hAnsi="Arial" w:cs="Arial"/>
                <w:color w:val="000000"/>
                <w:sz w:val="24"/>
                <w:szCs w:val="24"/>
              </w:rPr>
              <w:t xml:space="preserve">Understanding of the relevant legislation, case law and available guidance to support </w:t>
            </w:r>
            <w:r w:rsidR="00926D59" w:rsidRPr="00D616C3">
              <w:rPr>
                <w:rFonts w:ascii="Arial" w:hAnsi="Arial" w:cs="Arial"/>
                <w:color w:val="000000"/>
                <w:sz w:val="24"/>
                <w:szCs w:val="24"/>
              </w:rPr>
              <w:t>the research</w:t>
            </w:r>
          </w:p>
          <w:p w14:paraId="0FF6CA1B" w14:textId="7439738C" w:rsidR="0023361C" w:rsidRPr="00D616C3" w:rsidRDefault="0023361C" w:rsidP="00673B02">
            <w:pPr>
              <w:spacing w:after="120"/>
              <w:rPr>
                <w:rFonts w:ascii="Arial" w:hAnsi="Arial" w:cs="Arial"/>
                <w:sz w:val="24"/>
                <w:szCs w:val="24"/>
              </w:rPr>
            </w:pPr>
            <w:r w:rsidRPr="00D616C3">
              <w:rPr>
                <w:rFonts w:ascii="Arial" w:hAnsi="Arial" w:cs="Arial"/>
                <w:sz w:val="24"/>
                <w:szCs w:val="24"/>
              </w:rPr>
              <w:t>Correct legislation</w:t>
            </w:r>
            <w:r w:rsidR="00926D59" w:rsidRPr="00D616C3">
              <w:rPr>
                <w:rFonts w:ascii="Arial" w:hAnsi="Arial" w:cs="Arial"/>
                <w:sz w:val="24"/>
                <w:szCs w:val="24"/>
              </w:rPr>
              <w:t xml:space="preserve"> accurately</w:t>
            </w:r>
            <w:r w:rsidRPr="00D616C3">
              <w:rPr>
                <w:rFonts w:ascii="Arial" w:hAnsi="Arial" w:cs="Arial"/>
                <w:sz w:val="24"/>
                <w:szCs w:val="24"/>
              </w:rPr>
              <w:t xml:space="preserve"> cited</w:t>
            </w:r>
            <w:r w:rsidR="00926D59" w:rsidRPr="00D616C3">
              <w:rPr>
                <w:rFonts w:ascii="Arial" w:hAnsi="Arial" w:cs="Arial"/>
                <w:sz w:val="24"/>
                <w:szCs w:val="24"/>
              </w:rPr>
              <w:t xml:space="preserve"> and referenced</w:t>
            </w:r>
          </w:p>
          <w:p w14:paraId="5B12B2B3" w14:textId="4082FA13" w:rsidR="00926D59" w:rsidRPr="00D616C3" w:rsidRDefault="00926D59" w:rsidP="00673B02">
            <w:pPr>
              <w:spacing w:after="120"/>
              <w:rPr>
                <w:rFonts w:ascii="Arial" w:hAnsi="Arial" w:cs="Arial"/>
                <w:sz w:val="24"/>
                <w:szCs w:val="24"/>
              </w:rPr>
            </w:pPr>
            <w:r w:rsidRPr="00D616C3">
              <w:rPr>
                <w:rFonts w:ascii="Arial" w:hAnsi="Arial" w:cs="Arial"/>
                <w:sz w:val="24"/>
                <w:szCs w:val="24"/>
              </w:rPr>
              <w:t>No excerpts of the legislation to be included to bulk out word count</w:t>
            </w:r>
          </w:p>
          <w:p w14:paraId="13ACEFBA" w14:textId="77777777" w:rsidR="00673B02" w:rsidRDefault="00926D59" w:rsidP="00673B02">
            <w:pPr>
              <w:spacing w:after="120"/>
              <w:rPr>
                <w:rFonts w:ascii="Arial" w:hAnsi="Arial" w:cs="Arial"/>
                <w:sz w:val="24"/>
                <w:szCs w:val="24"/>
              </w:rPr>
            </w:pPr>
            <w:r w:rsidRPr="00D616C3">
              <w:rPr>
                <w:rFonts w:ascii="Arial" w:hAnsi="Arial" w:cs="Arial"/>
                <w:sz w:val="24"/>
                <w:szCs w:val="24"/>
              </w:rPr>
              <w:t>Demonstrate an understanding of the background relating to the objectives of the report</w:t>
            </w:r>
          </w:p>
          <w:p w14:paraId="52646549" w14:textId="3A84CCAE" w:rsidR="00D616C3" w:rsidRPr="00D616C3" w:rsidRDefault="00D616C3" w:rsidP="00673B02">
            <w:pPr>
              <w:spacing w:after="120"/>
              <w:rPr>
                <w:rFonts w:ascii="Arial" w:hAnsi="Arial" w:cs="Arial"/>
                <w:sz w:val="24"/>
                <w:szCs w:val="24"/>
              </w:rPr>
            </w:pPr>
          </w:p>
        </w:tc>
        <w:tc>
          <w:tcPr>
            <w:tcW w:w="865" w:type="dxa"/>
            <w:tcBorders>
              <w:top w:val="nil"/>
              <w:left w:val="single" w:sz="4" w:space="0" w:color="auto"/>
              <w:bottom w:val="single" w:sz="4" w:space="0" w:color="auto"/>
              <w:right w:val="single" w:sz="4" w:space="0" w:color="auto"/>
            </w:tcBorders>
          </w:tcPr>
          <w:p w14:paraId="708E8BEA" w14:textId="77777777" w:rsidR="00673B02" w:rsidRPr="00D616C3" w:rsidRDefault="00673B02" w:rsidP="00673B02">
            <w:pPr>
              <w:spacing w:after="120"/>
              <w:rPr>
                <w:rFonts w:ascii="Arial" w:hAnsi="Arial" w:cs="Arial"/>
                <w:sz w:val="24"/>
                <w:szCs w:val="24"/>
              </w:rPr>
            </w:pPr>
            <w:r w:rsidRPr="00D616C3">
              <w:rPr>
                <w:rFonts w:ascii="Arial" w:hAnsi="Arial" w:cs="Arial"/>
                <w:sz w:val="24"/>
                <w:szCs w:val="24"/>
              </w:rPr>
              <w:t>20</w:t>
            </w:r>
          </w:p>
        </w:tc>
      </w:tr>
      <w:tr w:rsidR="00673B02" w:rsidRPr="00D616C3" w14:paraId="69DA1C9C" w14:textId="77777777" w:rsidTr="00673B02">
        <w:tc>
          <w:tcPr>
            <w:tcW w:w="653" w:type="dxa"/>
          </w:tcPr>
          <w:p w14:paraId="6F33BE04" w14:textId="0E0B39B5" w:rsidR="00673B02" w:rsidRPr="00D616C3" w:rsidRDefault="00926D59" w:rsidP="00673B02">
            <w:pPr>
              <w:spacing w:after="120"/>
              <w:rPr>
                <w:rFonts w:ascii="Arial" w:hAnsi="Arial" w:cs="Arial"/>
                <w:sz w:val="24"/>
                <w:szCs w:val="24"/>
              </w:rPr>
            </w:pPr>
            <w:r w:rsidRPr="00D616C3">
              <w:rPr>
                <w:rFonts w:ascii="Arial" w:hAnsi="Arial" w:cs="Arial"/>
                <w:sz w:val="24"/>
                <w:szCs w:val="24"/>
              </w:rPr>
              <w:t>4</w:t>
            </w:r>
            <w:r w:rsidR="00673B02" w:rsidRPr="00D616C3">
              <w:rPr>
                <w:rFonts w:ascii="Arial" w:hAnsi="Arial" w:cs="Arial"/>
                <w:sz w:val="24"/>
                <w:szCs w:val="24"/>
              </w:rPr>
              <w:t>.</w:t>
            </w:r>
          </w:p>
        </w:tc>
        <w:tc>
          <w:tcPr>
            <w:tcW w:w="3539" w:type="dxa"/>
          </w:tcPr>
          <w:p w14:paraId="0EE4141E" w14:textId="77777777" w:rsidR="00D616C3" w:rsidRDefault="00D616C3" w:rsidP="00673B02">
            <w:pPr>
              <w:spacing w:after="120"/>
              <w:rPr>
                <w:rFonts w:ascii="Arial" w:hAnsi="Arial" w:cs="Arial"/>
                <w:sz w:val="24"/>
                <w:szCs w:val="24"/>
              </w:rPr>
            </w:pPr>
          </w:p>
          <w:p w14:paraId="7E95476C" w14:textId="77777777" w:rsidR="00D616C3" w:rsidRDefault="00D616C3" w:rsidP="00673B02">
            <w:pPr>
              <w:spacing w:after="120"/>
              <w:rPr>
                <w:rFonts w:ascii="Arial" w:hAnsi="Arial" w:cs="Arial"/>
                <w:sz w:val="24"/>
                <w:szCs w:val="24"/>
              </w:rPr>
            </w:pPr>
          </w:p>
          <w:p w14:paraId="59E17CFD" w14:textId="77777777" w:rsidR="00D616C3" w:rsidRDefault="00D616C3" w:rsidP="00673B02">
            <w:pPr>
              <w:spacing w:after="120"/>
              <w:rPr>
                <w:rFonts w:ascii="Arial" w:hAnsi="Arial" w:cs="Arial"/>
                <w:sz w:val="24"/>
                <w:szCs w:val="24"/>
              </w:rPr>
            </w:pPr>
          </w:p>
          <w:p w14:paraId="2F0DA115" w14:textId="3FE1F0D9" w:rsidR="00673B02" w:rsidRPr="00D616C3" w:rsidRDefault="00673B02" w:rsidP="00673B02">
            <w:pPr>
              <w:spacing w:after="120"/>
              <w:rPr>
                <w:rFonts w:ascii="Arial" w:hAnsi="Arial" w:cs="Arial"/>
                <w:sz w:val="24"/>
                <w:szCs w:val="24"/>
              </w:rPr>
            </w:pPr>
            <w:r w:rsidRPr="00D616C3">
              <w:rPr>
                <w:rFonts w:ascii="Arial" w:hAnsi="Arial" w:cs="Arial"/>
                <w:sz w:val="24"/>
                <w:szCs w:val="24"/>
              </w:rPr>
              <w:t>Analysis</w:t>
            </w:r>
          </w:p>
        </w:tc>
        <w:tc>
          <w:tcPr>
            <w:tcW w:w="5423" w:type="dxa"/>
          </w:tcPr>
          <w:p w14:paraId="38E95F66" w14:textId="0200FD87" w:rsidR="00673B02" w:rsidRPr="00D616C3" w:rsidRDefault="00673B02" w:rsidP="00673B02">
            <w:pPr>
              <w:spacing w:after="120"/>
              <w:rPr>
                <w:rFonts w:ascii="Arial" w:hAnsi="Arial" w:cs="Arial"/>
                <w:sz w:val="24"/>
                <w:szCs w:val="24"/>
              </w:rPr>
            </w:pPr>
            <w:r w:rsidRPr="00D616C3">
              <w:rPr>
                <w:rFonts w:ascii="Arial" w:hAnsi="Arial" w:cs="Arial"/>
                <w:sz w:val="24"/>
                <w:szCs w:val="24"/>
              </w:rPr>
              <w:t xml:space="preserve">Analysis of the issues relative to the </w:t>
            </w:r>
            <w:r w:rsidR="00926D59" w:rsidRPr="00D616C3">
              <w:rPr>
                <w:rFonts w:ascii="Arial" w:hAnsi="Arial" w:cs="Arial"/>
                <w:sz w:val="24"/>
                <w:szCs w:val="24"/>
              </w:rPr>
              <w:t>written report</w:t>
            </w:r>
            <w:r w:rsidRPr="00D616C3">
              <w:rPr>
                <w:rFonts w:ascii="Arial" w:hAnsi="Arial" w:cs="Arial"/>
                <w:sz w:val="24"/>
                <w:szCs w:val="24"/>
              </w:rPr>
              <w:t xml:space="preserve"> and the objectives.</w:t>
            </w:r>
          </w:p>
          <w:p w14:paraId="7B0ACC47" w14:textId="79FAAF3D" w:rsidR="00926D59" w:rsidRPr="00D616C3" w:rsidRDefault="00926D59" w:rsidP="00673B02">
            <w:pPr>
              <w:spacing w:after="120"/>
              <w:rPr>
                <w:rFonts w:ascii="Arial" w:hAnsi="Arial" w:cs="Arial"/>
                <w:sz w:val="24"/>
                <w:szCs w:val="24"/>
              </w:rPr>
            </w:pPr>
            <w:r w:rsidRPr="00D616C3">
              <w:rPr>
                <w:rFonts w:ascii="Arial" w:hAnsi="Arial" w:cs="Arial"/>
                <w:sz w:val="24"/>
                <w:szCs w:val="24"/>
              </w:rPr>
              <w:t xml:space="preserve">Analysis of any data available (qualitative &amp; quantitative) </w:t>
            </w:r>
          </w:p>
          <w:p w14:paraId="6BFD8B71" w14:textId="7F0B04F7" w:rsidR="00673B02" w:rsidRPr="00D616C3" w:rsidRDefault="00673B02" w:rsidP="00673B02">
            <w:pPr>
              <w:spacing w:after="120"/>
              <w:rPr>
                <w:rFonts w:ascii="Arial" w:hAnsi="Arial" w:cs="Arial"/>
                <w:sz w:val="24"/>
                <w:szCs w:val="24"/>
              </w:rPr>
            </w:pPr>
            <w:r w:rsidRPr="00D616C3">
              <w:rPr>
                <w:rFonts w:ascii="Arial" w:hAnsi="Arial" w:cs="Arial"/>
                <w:sz w:val="24"/>
                <w:szCs w:val="24"/>
              </w:rPr>
              <w:t>Analysis of the relevant aspects of the applicable legislation</w:t>
            </w:r>
          </w:p>
          <w:p w14:paraId="64CA6CB1" w14:textId="086FDFD1" w:rsidR="00D616C3" w:rsidRPr="00D616C3" w:rsidRDefault="00D616C3" w:rsidP="00673B02">
            <w:pPr>
              <w:spacing w:after="120"/>
              <w:rPr>
                <w:rFonts w:ascii="Arial" w:hAnsi="Arial" w:cs="Arial"/>
                <w:sz w:val="24"/>
                <w:szCs w:val="24"/>
              </w:rPr>
            </w:pPr>
            <w:r w:rsidRPr="00D616C3">
              <w:rPr>
                <w:rFonts w:ascii="Arial" w:hAnsi="Arial" w:cs="Arial"/>
                <w:sz w:val="24"/>
                <w:szCs w:val="24"/>
              </w:rPr>
              <w:t>Depth of discussion relevant to the objectives of the written report and supported elements</w:t>
            </w:r>
          </w:p>
          <w:p w14:paraId="711A7209" w14:textId="77777777" w:rsidR="00673B02" w:rsidRDefault="00673B02" w:rsidP="00673B02">
            <w:pPr>
              <w:spacing w:after="120"/>
              <w:rPr>
                <w:rFonts w:ascii="Arial" w:hAnsi="Arial" w:cs="Arial"/>
                <w:sz w:val="24"/>
                <w:szCs w:val="24"/>
              </w:rPr>
            </w:pPr>
            <w:r w:rsidRPr="00D616C3">
              <w:rPr>
                <w:rFonts w:ascii="Arial" w:hAnsi="Arial" w:cs="Arial"/>
                <w:sz w:val="24"/>
                <w:szCs w:val="24"/>
              </w:rPr>
              <w:t xml:space="preserve">Conclusions drawn from the analysis </w:t>
            </w:r>
          </w:p>
          <w:p w14:paraId="78DB6183" w14:textId="6C75751B" w:rsidR="00D616C3" w:rsidRPr="00D616C3" w:rsidRDefault="00D616C3" w:rsidP="00673B02">
            <w:pPr>
              <w:spacing w:after="120"/>
              <w:rPr>
                <w:rFonts w:ascii="Arial" w:hAnsi="Arial" w:cs="Arial"/>
                <w:sz w:val="24"/>
                <w:szCs w:val="24"/>
              </w:rPr>
            </w:pPr>
          </w:p>
        </w:tc>
        <w:tc>
          <w:tcPr>
            <w:tcW w:w="865" w:type="dxa"/>
          </w:tcPr>
          <w:p w14:paraId="1338DB59" w14:textId="77AB77AC" w:rsidR="00673B02" w:rsidRPr="00D616C3" w:rsidRDefault="00D616C3" w:rsidP="00673B02">
            <w:pPr>
              <w:spacing w:after="120"/>
              <w:rPr>
                <w:rFonts w:ascii="Arial" w:hAnsi="Arial" w:cs="Arial"/>
                <w:sz w:val="24"/>
                <w:szCs w:val="24"/>
              </w:rPr>
            </w:pPr>
            <w:r w:rsidRPr="00D616C3">
              <w:rPr>
                <w:rFonts w:ascii="Arial" w:hAnsi="Arial" w:cs="Arial"/>
                <w:sz w:val="24"/>
                <w:szCs w:val="24"/>
              </w:rPr>
              <w:t>10</w:t>
            </w:r>
          </w:p>
          <w:p w14:paraId="23712F42" w14:textId="77777777" w:rsidR="00D616C3" w:rsidRPr="00D616C3" w:rsidRDefault="00D616C3" w:rsidP="00673B02">
            <w:pPr>
              <w:spacing w:after="120"/>
              <w:rPr>
                <w:rFonts w:ascii="Arial" w:hAnsi="Arial" w:cs="Arial"/>
                <w:sz w:val="24"/>
                <w:szCs w:val="24"/>
              </w:rPr>
            </w:pPr>
          </w:p>
          <w:p w14:paraId="0DB81EB9" w14:textId="3B576958" w:rsidR="00D616C3" w:rsidRPr="00D616C3" w:rsidRDefault="00D616C3" w:rsidP="00673B02">
            <w:pPr>
              <w:spacing w:after="120"/>
              <w:rPr>
                <w:rFonts w:ascii="Arial" w:hAnsi="Arial" w:cs="Arial"/>
                <w:sz w:val="24"/>
                <w:szCs w:val="24"/>
              </w:rPr>
            </w:pPr>
            <w:r w:rsidRPr="00D616C3">
              <w:rPr>
                <w:rFonts w:ascii="Arial" w:hAnsi="Arial" w:cs="Arial"/>
                <w:sz w:val="24"/>
                <w:szCs w:val="24"/>
              </w:rPr>
              <w:t>10</w:t>
            </w:r>
          </w:p>
          <w:p w14:paraId="46589BBF" w14:textId="77777777" w:rsidR="00D616C3" w:rsidRPr="00D616C3" w:rsidRDefault="00D616C3" w:rsidP="00673B02">
            <w:pPr>
              <w:spacing w:after="120"/>
              <w:rPr>
                <w:rFonts w:ascii="Arial" w:hAnsi="Arial" w:cs="Arial"/>
                <w:sz w:val="24"/>
                <w:szCs w:val="24"/>
              </w:rPr>
            </w:pPr>
          </w:p>
          <w:p w14:paraId="49C83229" w14:textId="505BBEDC" w:rsidR="00673B02" w:rsidRPr="00D616C3" w:rsidRDefault="00D616C3" w:rsidP="00673B02">
            <w:pPr>
              <w:spacing w:after="120"/>
              <w:rPr>
                <w:rFonts w:ascii="Arial" w:hAnsi="Arial" w:cs="Arial"/>
                <w:sz w:val="24"/>
                <w:szCs w:val="24"/>
              </w:rPr>
            </w:pPr>
            <w:r w:rsidRPr="00D616C3">
              <w:rPr>
                <w:rFonts w:ascii="Arial" w:hAnsi="Arial" w:cs="Arial"/>
                <w:sz w:val="24"/>
                <w:szCs w:val="24"/>
              </w:rPr>
              <w:t>10</w:t>
            </w:r>
          </w:p>
          <w:p w14:paraId="6AB5DAE8" w14:textId="3FF04B63" w:rsidR="00D616C3" w:rsidRPr="00D616C3" w:rsidRDefault="00D616C3" w:rsidP="00673B02">
            <w:pPr>
              <w:spacing w:after="120"/>
              <w:rPr>
                <w:rFonts w:ascii="Arial" w:hAnsi="Arial" w:cs="Arial"/>
                <w:sz w:val="24"/>
                <w:szCs w:val="24"/>
              </w:rPr>
            </w:pPr>
            <w:r w:rsidRPr="00D616C3">
              <w:rPr>
                <w:rFonts w:ascii="Arial" w:hAnsi="Arial" w:cs="Arial"/>
                <w:sz w:val="24"/>
                <w:szCs w:val="24"/>
              </w:rPr>
              <w:t>10</w:t>
            </w:r>
          </w:p>
          <w:p w14:paraId="20392E21" w14:textId="77777777" w:rsidR="00673B02" w:rsidRPr="00D616C3" w:rsidRDefault="00673B02" w:rsidP="00673B02">
            <w:pPr>
              <w:spacing w:after="120"/>
              <w:rPr>
                <w:rFonts w:ascii="Arial" w:hAnsi="Arial" w:cs="Arial"/>
                <w:sz w:val="24"/>
                <w:szCs w:val="24"/>
              </w:rPr>
            </w:pPr>
          </w:p>
          <w:p w14:paraId="4CAB7CA8" w14:textId="20DC3F66" w:rsidR="00673B02" w:rsidRPr="00D616C3" w:rsidRDefault="00D616C3" w:rsidP="00673B02">
            <w:pPr>
              <w:spacing w:after="120"/>
              <w:rPr>
                <w:rFonts w:ascii="Arial" w:hAnsi="Arial" w:cs="Arial"/>
                <w:sz w:val="24"/>
                <w:szCs w:val="24"/>
              </w:rPr>
            </w:pPr>
            <w:r w:rsidRPr="00D616C3">
              <w:rPr>
                <w:rFonts w:ascii="Arial" w:hAnsi="Arial" w:cs="Arial"/>
                <w:sz w:val="24"/>
                <w:szCs w:val="24"/>
              </w:rPr>
              <w:t>10</w:t>
            </w:r>
          </w:p>
        </w:tc>
      </w:tr>
      <w:tr w:rsidR="00673B02" w:rsidRPr="00D616C3" w14:paraId="26E19555" w14:textId="77777777" w:rsidTr="00673B02">
        <w:tc>
          <w:tcPr>
            <w:tcW w:w="653" w:type="dxa"/>
          </w:tcPr>
          <w:p w14:paraId="6F8875DE" w14:textId="38F7DD25" w:rsidR="00673B02" w:rsidRPr="00D616C3" w:rsidRDefault="00926D59" w:rsidP="00673B02">
            <w:pPr>
              <w:spacing w:after="120"/>
              <w:rPr>
                <w:rFonts w:ascii="Arial" w:hAnsi="Arial" w:cs="Arial"/>
                <w:sz w:val="24"/>
                <w:szCs w:val="24"/>
              </w:rPr>
            </w:pPr>
            <w:r w:rsidRPr="00D616C3">
              <w:rPr>
                <w:rFonts w:ascii="Arial" w:hAnsi="Arial" w:cs="Arial"/>
                <w:sz w:val="24"/>
                <w:szCs w:val="24"/>
              </w:rPr>
              <w:t>5</w:t>
            </w:r>
            <w:r w:rsidR="00673B02" w:rsidRPr="00D616C3">
              <w:rPr>
                <w:rFonts w:ascii="Arial" w:hAnsi="Arial" w:cs="Arial"/>
                <w:sz w:val="24"/>
                <w:szCs w:val="24"/>
              </w:rPr>
              <w:t>.</w:t>
            </w:r>
          </w:p>
        </w:tc>
        <w:tc>
          <w:tcPr>
            <w:tcW w:w="3539" w:type="dxa"/>
          </w:tcPr>
          <w:p w14:paraId="3C904BB2" w14:textId="77777777" w:rsidR="00D616C3" w:rsidRDefault="00D616C3" w:rsidP="00673B02">
            <w:pPr>
              <w:spacing w:after="120"/>
              <w:rPr>
                <w:rFonts w:ascii="Arial" w:hAnsi="Arial" w:cs="Arial"/>
                <w:sz w:val="24"/>
                <w:szCs w:val="24"/>
              </w:rPr>
            </w:pPr>
          </w:p>
          <w:p w14:paraId="611EC6C0" w14:textId="02FB6E02" w:rsidR="00D616C3" w:rsidRPr="00D616C3" w:rsidRDefault="00673B02" w:rsidP="00673B02">
            <w:pPr>
              <w:spacing w:after="120"/>
              <w:rPr>
                <w:rFonts w:ascii="Arial" w:hAnsi="Arial" w:cs="Arial"/>
                <w:sz w:val="24"/>
                <w:szCs w:val="24"/>
              </w:rPr>
            </w:pPr>
            <w:r w:rsidRPr="00D616C3">
              <w:rPr>
                <w:rFonts w:ascii="Arial" w:hAnsi="Arial" w:cs="Arial"/>
                <w:sz w:val="24"/>
                <w:szCs w:val="24"/>
              </w:rPr>
              <w:t xml:space="preserve">Research </w:t>
            </w:r>
          </w:p>
        </w:tc>
        <w:tc>
          <w:tcPr>
            <w:tcW w:w="5423" w:type="dxa"/>
          </w:tcPr>
          <w:p w14:paraId="662E846D" w14:textId="77777777" w:rsidR="00D616C3" w:rsidRDefault="00D616C3" w:rsidP="00673B02">
            <w:pPr>
              <w:rPr>
                <w:rFonts w:ascii="Arial" w:hAnsi="Arial" w:cs="Arial"/>
                <w:sz w:val="24"/>
                <w:szCs w:val="24"/>
              </w:rPr>
            </w:pPr>
          </w:p>
          <w:p w14:paraId="74BB8C63" w14:textId="326EF80B" w:rsidR="00673B02" w:rsidRPr="00D616C3" w:rsidRDefault="00673B02" w:rsidP="00673B02">
            <w:pPr>
              <w:rPr>
                <w:rFonts w:ascii="Arial" w:hAnsi="Arial" w:cs="Arial"/>
                <w:color w:val="000000"/>
                <w:sz w:val="24"/>
                <w:szCs w:val="24"/>
              </w:rPr>
            </w:pPr>
            <w:r w:rsidRPr="00D616C3">
              <w:rPr>
                <w:rFonts w:ascii="Arial" w:hAnsi="Arial" w:cs="Arial"/>
                <w:sz w:val="24"/>
                <w:szCs w:val="24"/>
              </w:rPr>
              <w:t xml:space="preserve">Is any research carried out accurate </w:t>
            </w:r>
          </w:p>
        </w:tc>
        <w:tc>
          <w:tcPr>
            <w:tcW w:w="865" w:type="dxa"/>
          </w:tcPr>
          <w:p w14:paraId="6556271C" w14:textId="77777777" w:rsidR="00873543" w:rsidRDefault="00873543" w:rsidP="00673B02">
            <w:pPr>
              <w:spacing w:after="120"/>
              <w:rPr>
                <w:rFonts w:ascii="Arial" w:hAnsi="Arial" w:cs="Arial"/>
                <w:sz w:val="24"/>
                <w:szCs w:val="24"/>
              </w:rPr>
            </w:pPr>
          </w:p>
          <w:p w14:paraId="5A05AD98" w14:textId="02B7EEF0" w:rsidR="00673B02" w:rsidRPr="00D616C3" w:rsidRDefault="00673B02" w:rsidP="00673B02">
            <w:pPr>
              <w:spacing w:after="120"/>
              <w:rPr>
                <w:rFonts w:ascii="Arial" w:hAnsi="Arial" w:cs="Arial"/>
                <w:sz w:val="24"/>
                <w:szCs w:val="24"/>
              </w:rPr>
            </w:pPr>
            <w:r w:rsidRPr="00D616C3">
              <w:rPr>
                <w:rFonts w:ascii="Arial" w:hAnsi="Arial" w:cs="Arial"/>
                <w:sz w:val="24"/>
                <w:szCs w:val="24"/>
              </w:rPr>
              <w:t>5</w:t>
            </w:r>
          </w:p>
        </w:tc>
      </w:tr>
      <w:tr w:rsidR="00926D59" w:rsidRPr="00D616C3" w14:paraId="580F9AB9" w14:textId="77777777" w:rsidTr="00673B02">
        <w:tc>
          <w:tcPr>
            <w:tcW w:w="653" w:type="dxa"/>
          </w:tcPr>
          <w:p w14:paraId="6BC71487" w14:textId="485028E8" w:rsidR="00926D59" w:rsidRPr="00D616C3" w:rsidRDefault="00926D59" w:rsidP="00673B02">
            <w:pPr>
              <w:spacing w:after="120"/>
              <w:rPr>
                <w:rFonts w:ascii="Arial" w:hAnsi="Arial" w:cs="Arial"/>
                <w:sz w:val="24"/>
                <w:szCs w:val="24"/>
              </w:rPr>
            </w:pPr>
            <w:r w:rsidRPr="00D616C3">
              <w:rPr>
                <w:rFonts w:ascii="Arial" w:hAnsi="Arial" w:cs="Arial"/>
                <w:sz w:val="24"/>
                <w:szCs w:val="24"/>
              </w:rPr>
              <w:t>6.</w:t>
            </w:r>
          </w:p>
        </w:tc>
        <w:tc>
          <w:tcPr>
            <w:tcW w:w="3539" w:type="dxa"/>
          </w:tcPr>
          <w:p w14:paraId="621A9FBD" w14:textId="77777777" w:rsidR="00D616C3" w:rsidRDefault="00D616C3" w:rsidP="00673B02">
            <w:pPr>
              <w:spacing w:after="120"/>
              <w:rPr>
                <w:rFonts w:ascii="Arial" w:hAnsi="Arial" w:cs="Arial"/>
                <w:sz w:val="24"/>
                <w:szCs w:val="24"/>
              </w:rPr>
            </w:pPr>
          </w:p>
          <w:p w14:paraId="65ED5423" w14:textId="77777777" w:rsidR="00926D59" w:rsidRDefault="00926D59" w:rsidP="00673B02">
            <w:pPr>
              <w:spacing w:after="120"/>
              <w:rPr>
                <w:rFonts w:ascii="Arial" w:hAnsi="Arial" w:cs="Arial"/>
                <w:sz w:val="24"/>
                <w:szCs w:val="24"/>
              </w:rPr>
            </w:pPr>
            <w:r w:rsidRPr="00D616C3">
              <w:rPr>
                <w:rFonts w:ascii="Arial" w:hAnsi="Arial" w:cs="Arial"/>
                <w:sz w:val="24"/>
                <w:szCs w:val="24"/>
              </w:rPr>
              <w:t>Referencing</w:t>
            </w:r>
          </w:p>
          <w:p w14:paraId="4F6B7188" w14:textId="77FDFD5A" w:rsidR="00D616C3" w:rsidRPr="00D616C3" w:rsidRDefault="00D616C3" w:rsidP="00673B02">
            <w:pPr>
              <w:spacing w:after="120"/>
              <w:rPr>
                <w:rFonts w:ascii="Arial" w:hAnsi="Arial" w:cs="Arial"/>
                <w:sz w:val="24"/>
                <w:szCs w:val="24"/>
              </w:rPr>
            </w:pPr>
          </w:p>
        </w:tc>
        <w:tc>
          <w:tcPr>
            <w:tcW w:w="5423" w:type="dxa"/>
          </w:tcPr>
          <w:p w14:paraId="5BEFA037" w14:textId="77777777" w:rsidR="00D616C3" w:rsidRDefault="00D616C3" w:rsidP="00673B02">
            <w:pPr>
              <w:rPr>
                <w:rFonts w:ascii="Arial" w:hAnsi="Arial" w:cs="Arial"/>
                <w:sz w:val="24"/>
                <w:szCs w:val="24"/>
              </w:rPr>
            </w:pPr>
          </w:p>
          <w:p w14:paraId="67EF5D39" w14:textId="219B3FE9" w:rsidR="00926D59" w:rsidRPr="00D616C3" w:rsidRDefault="00926D59" w:rsidP="00673B02">
            <w:pPr>
              <w:rPr>
                <w:rFonts w:ascii="Arial" w:hAnsi="Arial" w:cs="Arial"/>
                <w:sz w:val="24"/>
                <w:szCs w:val="24"/>
              </w:rPr>
            </w:pPr>
            <w:r w:rsidRPr="00D616C3">
              <w:rPr>
                <w:rFonts w:ascii="Arial" w:hAnsi="Arial" w:cs="Arial"/>
                <w:sz w:val="24"/>
                <w:szCs w:val="24"/>
              </w:rPr>
              <w:t>Referencing correct and any foot notes included</w:t>
            </w:r>
          </w:p>
        </w:tc>
        <w:tc>
          <w:tcPr>
            <w:tcW w:w="865" w:type="dxa"/>
          </w:tcPr>
          <w:p w14:paraId="64D84658" w14:textId="6588D900" w:rsidR="00926D59" w:rsidRPr="00D616C3" w:rsidRDefault="00926D59" w:rsidP="00673B02">
            <w:pPr>
              <w:spacing w:after="120"/>
              <w:rPr>
                <w:rFonts w:ascii="Arial" w:hAnsi="Arial" w:cs="Arial"/>
                <w:sz w:val="24"/>
                <w:szCs w:val="24"/>
              </w:rPr>
            </w:pPr>
            <w:r w:rsidRPr="00D616C3">
              <w:rPr>
                <w:rFonts w:ascii="Arial" w:hAnsi="Arial" w:cs="Arial"/>
                <w:sz w:val="24"/>
                <w:szCs w:val="24"/>
              </w:rPr>
              <w:t>5</w:t>
            </w:r>
          </w:p>
        </w:tc>
      </w:tr>
    </w:tbl>
    <w:p w14:paraId="65383E06" w14:textId="634DC6A9" w:rsidR="005209F0" w:rsidRPr="00D616C3" w:rsidRDefault="005209F0" w:rsidP="005209F0">
      <w:pPr>
        <w:spacing w:after="120"/>
        <w:rPr>
          <w:rFonts w:ascii="Arial" w:hAnsi="Arial" w:cs="Arial"/>
          <w:sz w:val="24"/>
          <w:szCs w:val="24"/>
        </w:rPr>
      </w:pPr>
    </w:p>
    <w:sectPr w:rsidR="005209F0" w:rsidRPr="00D616C3" w:rsidSect="00926D59">
      <w:headerReference w:type="first" r:id="rId8"/>
      <w:pgSz w:w="11906" w:h="16838"/>
      <w:pgMar w:top="426" w:right="707"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5FF1" w14:textId="77777777" w:rsidR="00673B02" w:rsidRDefault="00673B02" w:rsidP="007960F1">
      <w:pPr>
        <w:spacing w:after="0" w:line="240" w:lineRule="auto"/>
      </w:pPr>
      <w:r>
        <w:separator/>
      </w:r>
    </w:p>
  </w:endnote>
  <w:endnote w:type="continuationSeparator" w:id="0">
    <w:p w14:paraId="5B369311" w14:textId="77777777" w:rsidR="00673B02" w:rsidRDefault="00673B02" w:rsidP="0079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eo Sans Std">
    <w:altName w:val="Calibri"/>
    <w:panose1 w:val="00000000000000000000"/>
    <w:charset w:val="00"/>
    <w:family w:val="swiss"/>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D0F7" w14:textId="77777777" w:rsidR="00673B02" w:rsidRDefault="00673B02" w:rsidP="007960F1">
      <w:pPr>
        <w:spacing w:after="0" w:line="240" w:lineRule="auto"/>
      </w:pPr>
      <w:r>
        <w:separator/>
      </w:r>
    </w:p>
  </w:footnote>
  <w:footnote w:type="continuationSeparator" w:id="0">
    <w:p w14:paraId="3FC4CA59" w14:textId="77777777" w:rsidR="00673B02" w:rsidRDefault="00673B02" w:rsidP="0079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3A3A" w14:textId="77777777" w:rsidR="00673B02" w:rsidRDefault="0067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D16"/>
    <w:multiLevelType w:val="hybridMultilevel"/>
    <w:tmpl w:val="53903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F0DB1"/>
    <w:multiLevelType w:val="hybridMultilevel"/>
    <w:tmpl w:val="6726B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FD6E0B"/>
    <w:multiLevelType w:val="hybridMultilevel"/>
    <w:tmpl w:val="96FA5C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o:colormru v:ext="edit" colors="#4c2b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58"/>
    <w:rsid w:val="00013E87"/>
    <w:rsid w:val="000722E3"/>
    <w:rsid w:val="00117AEC"/>
    <w:rsid w:val="00160384"/>
    <w:rsid w:val="00174873"/>
    <w:rsid w:val="00194F36"/>
    <w:rsid w:val="002166DE"/>
    <w:rsid w:val="0023361C"/>
    <w:rsid w:val="002659EE"/>
    <w:rsid w:val="00296D00"/>
    <w:rsid w:val="003049BA"/>
    <w:rsid w:val="00324B17"/>
    <w:rsid w:val="00382297"/>
    <w:rsid w:val="00385D73"/>
    <w:rsid w:val="00411677"/>
    <w:rsid w:val="004116E7"/>
    <w:rsid w:val="004442E0"/>
    <w:rsid w:val="004A2058"/>
    <w:rsid w:val="004B2D11"/>
    <w:rsid w:val="004C064E"/>
    <w:rsid w:val="005209F0"/>
    <w:rsid w:val="005675BA"/>
    <w:rsid w:val="00575923"/>
    <w:rsid w:val="0059244B"/>
    <w:rsid w:val="005E7D7F"/>
    <w:rsid w:val="00620069"/>
    <w:rsid w:val="00637741"/>
    <w:rsid w:val="00666DF2"/>
    <w:rsid w:val="00673B02"/>
    <w:rsid w:val="00677731"/>
    <w:rsid w:val="0069588C"/>
    <w:rsid w:val="00695EB5"/>
    <w:rsid w:val="006B4DEA"/>
    <w:rsid w:val="00732F0E"/>
    <w:rsid w:val="007716F9"/>
    <w:rsid w:val="0077793A"/>
    <w:rsid w:val="007960F1"/>
    <w:rsid w:val="007F1D00"/>
    <w:rsid w:val="00855BF8"/>
    <w:rsid w:val="00873543"/>
    <w:rsid w:val="00891C81"/>
    <w:rsid w:val="008E2DB0"/>
    <w:rsid w:val="0092515B"/>
    <w:rsid w:val="00926D59"/>
    <w:rsid w:val="00966D8B"/>
    <w:rsid w:val="009B5BB7"/>
    <w:rsid w:val="009B6064"/>
    <w:rsid w:val="00A03EE2"/>
    <w:rsid w:val="00A17C5F"/>
    <w:rsid w:val="00A22C01"/>
    <w:rsid w:val="00A66701"/>
    <w:rsid w:val="00A80526"/>
    <w:rsid w:val="00AB6EA4"/>
    <w:rsid w:val="00B36F4E"/>
    <w:rsid w:val="00B51DB1"/>
    <w:rsid w:val="00B56B02"/>
    <w:rsid w:val="00B647D2"/>
    <w:rsid w:val="00BC6F69"/>
    <w:rsid w:val="00BE6527"/>
    <w:rsid w:val="00BF200D"/>
    <w:rsid w:val="00C13544"/>
    <w:rsid w:val="00C4631F"/>
    <w:rsid w:val="00CB34EB"/>
    <w:rsid w:val="00CC746F"/>
    <w:rsid w:val="00D2474D"/>
    <w:rsid w:val="00D616C3"/>
    <w:rsid w:val="00D72144"/>
    <w:rsid w:val="00DD10FE"/>
    <w:rsid w:val="00DD63BE"/>
    <w:rsid w:val="00DD77AF"/>
    <w:rsid w:val="00E173F8"/>
    <w:rsid w:val="00E83EA7"/>
    <w:rsid w:val="00E94DCB"/>
    <w:rsid w:val="00E95492"/>
    <w:rsid w:val="00EA5DBA"/>
    <w:rsid w:val="00EC33BD"/>
    <w:rsid w:val="00EC5EE1"/>
    <w:rsid w:val="00EF7D41"/>
    <w:rsid w:val="00F448A5"/>
    <w:rsid w:val="00F46120"/>
    <w:rsid w:val="00F4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4c2b5e"/>
    </o:shapedefaults>
    <o:shapelayout v:ext="edit">
      <o:idmap v:ext="edit" data="1"/>
    </o:shapelayout>
  </w:shapeDefaults>
  <w:decimalSymbol w:val="."/>
  <w:listSeparator w:val=","/>
  <w14:docId w14:val="1683FBA1"/>
  <w15:docId w15:val="{2E176983-ECDE-4475-8AD8-A7A57999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8B"/>
  </w:style>
  <w:style w:type="paragraph" w:styleId="Heading1">
    <w:name w:val="heading 1"/>
    <w:basedOn w:val="Normal"/>
    <w:next w:val="Normal"/>
    <w:link w:val="Heading1Char"/>
    <w:qFormat/>
    <w:rsid w:val="007960F1"/>
    <w:pPr>
      <w:keepNext/>
      <w:spacing w:after="0" w:line="240" w:lineRule="auto"/>
      <w:outlineLvl w:val="0"/>
    </w:pPr>
    <w:rPr>
      <w:rFonts w:ascii="Humnst777 BT" w:eastAsia="Times New Roman" w:hAnsi="Humnst777 BT" w:cs="Times New Roman"/>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0F1"/>
  </w:style>
  <w:style w:type="paragraph" w:styleId="Footer">
    <w:name w:val="footer"/>
    <w:basedOn w:val="Normal"/>
    <w:link w:val="FooterChar"/>
    <w:uiPriority w:val="99"/>
    <w:unhideWhenUsed/>
    <w:rsid w:val="00796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0F1"/>
  </w:style>
  <w:style w:type="paragraph" w:styleId="BalloonText">
    <w:name w:val="Balloon Text"/>
    <w:basedOn w:val="Normal"/>
    <w:link w:val="BalloonTextChar"/>
    <w:uiPriority w:val="99"/>
    <w:semiHidden/>
    <w:unhideWhenUsed/>
    <w:rsid w:val="0079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F1"/>
    <w:rPr>
      <w:rFonts w:ascii="Tahoma" w:hAnsi="Tahoma" w:cs="Tahoma"/>
      <w:sz w:val="16"/>
      <w:szCs w:val="16"/>
    </w:rPr>
  </w:style>
  <w:style w:type="character" w:customStyle="1" w:styleId="Heading1Char">
    <w:name w:val="Heading 1 Char"/>
    <w:basedOn w:val="DefaultParagraphFont"/>
    <w:link w:val="Heading1"/>
    <w:rsid w:val="007960F1"/>
    <w:rPr>
      <w:rFonts w:ascii="Humnst777 BT" w:eastAsia="Times New Roman" w:hAnsi="Humnst777 BT" w:cs="Times New Roman"/>
      <w:sz w:val="40"/>
      <w:szCs w:val="20"/>
      <w:lang w:eastAsia="en-GB"/>
    </w:rPr>
  </w:style>
  <w:style w:type="character" w:styleId="SubtleEmphasis">
    <w:name w:val="Subtle Emphasis"/>
    <w:aliases w:val="Sub Heading"/>
    <w:basedOn w:val="DefaultParagraphFont"/>
    <w:uiPriority w:val="19"/>
    <w:qFormat/>
    <w:rsid w:val="005209F0"/>
    <w:rPr>
      <w:rFonts w:asciiTheme="majorHAnsi" w:hAnsiTheme="majorHAnsi"/>
      <w:b/>
      <w:i w:val="0"/>
      <w:iCs/>
      <w:color w:val="404040" w:themeColor="text1" w:themeTint="BF"/>
      <w:sz w:val="24"/>
    </w:rPr>
  </w:style>
  <w:style w:type="paragraph" w:styleId="Subtitle">
    <w:name w:val="Subtitle"/>
    <w:aliases w:val="Sub heading 2"/>
    <w:basedOn w:val="Normal"/>
    <w:next w:val="Normal"/>
    <w:link w:val="SubtitleChar"/>
    <w:uiPriority w:val="11"/>
    <w:qFormat/>
    <w:rsid w:val="00385D73"/>
    <w:pPr>
      <w:numPr>
        <w:ilvl w:val="1"/>
      </w:numPr>
      <w:spacing w:after="160"/>
    </w:pPr>
    <w:rPr>
      <w:rFonts w:eastAsiaTheme="minorEastAsia"/>
      <w:b/>
      <w:color w:val="5A5A5A" w:themeColor="text1" w:themeTint="A5"/>
      <w:spacing w:val="15"/>
      <w:sz w:val="24"/>
    </w:rPr>
  </w:style>
  <w:style w:type="character" w:customStyle="1" w:styleId="SubtitleChar">
    <w:name w:val="Subtitle Char"/>
    <w:aliases w:val="Sub heading 2 Char"/>
    <w:basedOn w:val="DefaultParagraphFont"/>
    <w:link w:val="Subtitle"/>
    <w:uiPriority w:val="11"/>
    <w:rsid w:val="00385D73"/>
    <w:rPr>
      <w:rFonts w:eastAsiaTheme="minorEastAsia"/>
      <w:b/>
      <w:color w:val="5A5A5A" w:themeColor="text1" w:themeTint="A5"/>
      <w:spacing w:val="15"/>
      <w:sz w:val="24"/>
    </w:rPr>
  </w:style>
  <w:style w:type="character" w:styleId="Hyperlink">
    <w:name w:val="Hyperlink"/>
    <w:basedOn w:val="DefaultParagraphFont"/>
    <w:uiPriority w:val="99"/>
    <w:unhideWhenUsed/>
    <w:rsid w:val="005E7D7F"/>
    <w:rPr>
      <w:color w:val="0000BF" w:themeColor="hyperlink"/>
      <w:u w:val="single"/>
    </w:rPr>
  </w:style>
  <w:style w:type="paragraph" w:styleId="BodyText3">
    <w:name w:val="Body Text 3"/>
    <w:basedOn w:val="Normal"/>
    <w:link w:val="BodyText3Char"/>
    <w:rsid w:val="00DD77AF"/>
    <w:pPr>
      <w:spacing w:after="0" w:line="240" w:lineRule="auto"/>
    </w:pPr>
    <w:rPr>
      <w:rFonts w:ascii="Times New Roman" w:eastAsia="Times New Roman" w:hAnsi="Times New Roman" w:cs="Times New Roman"/>
      <w:b/>
      <w:bCs/>
      <w:sz w:val="24"/>
      <w:szCs w:val="20"/>
      <w:lang w:val="en-US"/>
    </w:rPr>
  </w:style>
  <w:style w:type="character" w:customStyle="1" w:styleId="BodyText3Char">
    <w:name w:val="Body Text 3 Char"/>
    <w:basedOn w:val="DefaultParagraphFont"/>
    <w:link w:val="BodyText3"/>
    <w:rsid w:val="00DD77AF"/>
    <w:rPr>
      <w:rFonts w:ascii="Times New Roman" w:eastAsia="Times New Roman" w:hAnsi="Times New Roman" w:cs="Times New Roman"/>
      <w:b/>
      <w:bCs/>
      <w:sz w:val="24"/>
      <w:szCs w:val="20"/>
      <w:lang w:val="en-US"/>
    </w:rPr>
  </w:style>
  <w:style w:type="character" w:styleId="UnresolvedMention">
    <w:name w:val="Unresolved Mention"/>
    <w:basedOn w:val="DefaultParagraphFont"/>
    <w:uiPriority w:val="99"/>
    <w:semiHidden/>
    <w:unhideWhenUsed/>
    <w:rsid w:val="004116E7"/>
    <w:rPr>
      <w:color w:val="605E5C"/>
      <w:shd w:val="clear" w:color="auto" w:fill="E1DFDD"/>
    </w:rPr>
  </w:style>
  <w:style w:type="character" w:styleId="CommentReference">
    <w:name w:val="annotation reference"/>
    <w:basedOn w:val="DefaultParagraphFont"/>
    <w:uiPriority w:val="99"/>
    <w:semiHidden/>
    <w:unhideWhenUsed/>
    <w:rsid w:val="00620069"/>
    <w:rPr>
      <w:sz w:val="16"/>
      <w:szCs w:val="16"/>
    </w:rPr>
  </w:style>
  <w:style w:type="paragraph" w:styleId="CommentText">
    <w:name w:val="annotation text"/>
    <w:basedOn w:val="Normal"/>
    <w:link w:val="CommentTextChar"/>
    <w:uiPriority w:val="99"/>
    <w:semiHidden/>
    <w:unhideWhenUsed/>
    <w:rsid w:val="00620069"/>
    <w:pPr>
      <w:spacing w:line="240" w:lineRule="auto"/>
    </w:pPr>
    <w:rPr>
      <w:sz w:val="20"/>
      <w:szCs w:val="20"/>
    </w:rPr>
  </w:style>
  <w:style w:type="character" w:customStyle="1" w:styleId="CommentTextChar">
    <w:name w:val="Comment Text Char"/>
    <w:basedOn w:val="DefaultParagraphFont"/>
    <w:link w:val="CommentText"/>
    <w:uiPriority w:val="99"/>
    <w:semiHidden/>
    <w:rsid w:val="00620069"/>
    <w:rPr>
      <w:sz w:val="20"/>
      <w:szCs w:val="20"/>
    </w:rPr>
  </w:style>
  <w:style w:type="paragraph" w:styleId="CommentSubject">
    <w:name w:val="annotation subject"/>
    <w:basedOn w:val="CommentText"/>
    <w:next w:val="CommentText"/>
    <w:link w:val="CommentSubjectChar"/>
    <w:uiPriority w:val="99"/>
    <w:semiHidden/>
    <w:unhideWhenUsed/>
    <w:rsid w:val="00620069"/>
    <w:rPr>
      <w:b/>
      <w:bCs/>
    </w:rPr>
  </w:style>
  <w:style w:type="character" w:customStyle="1" w:styleId="CommentSubjectChar">
    <w:name w:val="Comment Subject Char"/>
    <w:basedOn w:val="CommentTextChar"/>
    <w:link w:val="CommentSubject"/>
    <w:uiPriority w:val="99"/>
    <w:semiHidden/>
    <w:rsid w:val="00620069"/>
    <w:rPr>
      <w:b/>
      <w:bCs/>
      <w:sz w:val="20"/>
      <w:szCs w:val="20"/>
    </w:rPr>
  </w:style>
  <w:style w:type="table" w:styleId="TableGrid">
    <w:name w:val="Table Grid"/>
    <w:basedOn w:val="TableNormal"/>
    <w:uiPriority w:val="59"/>
    <w:rsid w:val="0062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8340">
      <w:bodyDiv w:val="1"/>
      <w:marLeft w:val="0"/>
      <w:marRight w:val="0"/>
      <w:marTop w:val="0"/>
      <w:marBottom w:val="0"/>
      <w:divBdr>
        <w:top w:val="none" w:sz="0" w:space="0" w:color="auto"/>
        <w:left w:val="none" w:sz="0" w:space="0" w:color="auto"/>
        <w:bottom w:val="none" w:sz="0" w:space="0" w:color="auto"/>
        <w:right w:val="none" w:sz="0" w:space="0" w:color="auto"/>
      </w:divBdr>
    </w:div>
    <w:div w:id="4029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er\AppData\Local\Microsoft\Windows\INetCache\Content.Outlook\2VH6UP22\Potential%20template%20for%20coursework%20(002).dotx" TargetMode="External"/></Relationships>
</file>

<file path=word/theme/theme1.xml><?xml version="1.0" encoding="utf-8"?>
<a:theme xmlns:a="http://schemas.openxmlformats.org/drawingml/2006/main" name="Office Theme">
  <a:themeElements>
    <a:clrScheme name="CTSI">
      <a:dk1>
        <a:sysClr val="windowText" lastClr="000000"/>
      </a:dk1>
      <a:lt1>
        <a:sysClr val="window" lastClr="FFFFFF"/>
      </a:lt1>
      <a:dk2>
        <a:srgbClr val="4C2B5E"/>
      </a:dk2>
      <a:lt2>
        <a:srgbClr val="EEECE1"/>
      </a:lt2>
      <a:accent1>
        <a:srgbClr val="4C2B5E"/>
      </a:accent1>
      <a:accent2>
        <a:srgbClr val="C1D843"/>
      </a:accent2>
      <a:accent3>
        <a:srgbClr val="6FB531"/>
      </a:accent3>
      <a:accent4>
        <a:srgbClr val="6FB531"/>
      </a:accent4>
      <a:accent5>
        <a:srgbClr val="6FB531"/>
      </a:accent5>
      <a:accent6>
        <a:srgbClr val="AB2676"/>
      </a:accent6>
      <a:hlink>
        <a:srgbClr val="0000BF"/>
      </a:hlink>
      <a:folHlink>
        <a:srgbClr val="801C58"/>
      </a:folHlink>
    </a:clrScheme>
    <a:fontScheme name="CTSI Template">
      <a:majorFont>
        <a:latin typeface="Neo Sans St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1A4B-85C8-485C-92C1-02E373A2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Potential template for coursework (002)</Template>
  <TotalTime>7</TotalTime>
  <Pages>3</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TSI</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Word template with fancy corner</dc:subject>
  <dc:creator>Marianne Rickwood</dc:creator>
  <cp:lastModifiedBy>Young, Stephanie (F&amp;C)</cp:lastModifiedBy>
  <cp:revision>3</cp:revision>
  <cp:lastPrinted>2022-03-17T12:21:00Z</cp:lastPrinted>
  <dcterms:created xsi:type="dcterms:W3CDTF">2022-04-04T13:22:00Z</dcterms:created>
  <dcterms:modified xsi:type="dcterms:W3CDTF">2022-04-04T13:45:00Z</dcterms:modified>
</cp:coreProperties>
</file>