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8FA54" w14:textId="6B1AA9DD" w:rsidR="004407D6" w:rsidRDefault="004407D6" w:rsidP="00F944FD">
      <w:pPr>
        <w:jc w:val="center"/>
      </w:pPr>
      <w:r w:rsidRPr="00D67885">
        <w:rPr>
          <w:noProof/>
        </w:rPr>
        <w:drawing>
          <wp:inline distT="0" distB="0" distL="0" distR="0" wp14:anchorId="685B1ACD" wp14:editId="6B593054">
            <wp:extent cx="2050415" cy="874395"/>
            <wp:effectExtent l="0" t="0" r="0" b="0"/>
            <wp:docPr id="118" name="Picture 118" descr="A purple and green logo&#10;&#10;AI-generated content may be incorrect."/>
            <wp:cNvGraphicFramePr/>
            <a:graphic xmlns:a="http://schemas.openxmlformats.org/drawingml/2006/main">
              <a:graphicData uri="http://schemas.openxmlformats.org/drawingml/2006/picture">
                <pic:pic xmlns:pic="http://schemas.openxmlformats.org/drawingml/2006/picture">
                  <pic:nvPicPr>
                    <pic:cNvPr id="118" name="Picture 118" descr="A purple and green logo&#10;&#10;AI-generated content may be incorrect."/>
                    <pic:cNvPicPr/>
                  </pic:nvPicPr>
                  <pic:blipFill>
                    <a:blip r:embed="rId7"/>
                    <a:stretch>
                      <a:fillRect/>
                    </a:stretch>
                  </pic:blipFill>
                  <pic:spPr>
                    <a:xfrm>
                      <a:off x="0" y="0"/>
                      <a:ext cx="2050415" cy="874395"/>
                    </a:xfrm>
                    <a:prstGeom prst="rect">
                      <a:avLst/>
                    </a:prstGeom>
                  </pic:spPr>
                </pic:pic>
              </a:graphicData>
            </a:graphic>
          </wp:inline>
        </w:drawing>
      </w:r>
    </w:p>
    <w:p w14:paraId="43E25DEB" w14:textId="3E87D126" w:rsidR="004407D6" w:rsidRDefault="00FE0173" w:rsidP="00F944FD">
      <w:pPr>
        <w:spacing w:after="0" w:line="240" w:lineRule="auto"/>
        <w:jc w:val="center"/>
        <w:rPr>
          <w:b/>
          <w:bCs/>
        </w:rPr>
      </w:pPr>
      <w:r>
        <w:rPr>
          <w:b/>
          <w:bCs/>
        </w:rPr>
        <w:t xml:space="preserve">The </w:t>
      </w:r>
      <w:r w:rsidR="004407D6" w:rsidRPr="004407D6">
        <w:rPr>
          <w:b/>
          <w:bCs/>
        </w:rPr>
        <w:t xml:space="preserve">Chartered Trading Standards Institute (CTSI) response to: </w:t>
      </w:r>
    </w:p>
    <w:p w14:paraId="7F460652" w14:textId="77777777" w:rsidR="00844FFD" w:rsidRPr="00844FFD" w:rsidRDefault="00844FFD" w:rsidP="00844FFD">
      <w:pPr>
        <w:spacing w:after="0" w:line="240" w:lineRule="auto"/>
        <w:jc w:val="center"/>
        <w:rPr>
          <w:b/>
          <w:bCs/>
        </w:rPr>
      </w:pPr>
      <w:r w:rsidRPr="00844FFD">
        <w:rPr>
          <w:b/>
          <w:bCs/>
        </w:rPr>
        <w:t>Proposed changes to penalties for motoring offences</w:t>
      </w:r>
    </w:p>
    <w:p w14:paraId="55B935B5" w14:textId="77777777" w:rsidR="00F944FD" w:rsidRDefault="00F944FD" w:rsidP="00F944FD">
      <w:pPr>
        <w:spacing w:after="0" w:line="240" w:lineRule="auto"/>
        <w:jc w:val="center"/>
      </w:pPr>
    </w:p>
    <w:p w14:paraId="0617CD32" w14:textId="53FD1E90" w:rsidR="004407D6" w:rsidRDefault="004407D6" w:rsidP="009F3749">
      <w:pPr>
        <w:jc w:val="both"/>
      </w:pPr>
      <w:r>
        <w:t xml:space="preserve">Response sent to: </w:t>
      </w:r>
      <w:r w:rsidR="00807C76" w:rsidRPr="00807C76">
        <w:t>moconsultation@dft.gov.uk</w:t>
      </w:r>
    </w:p>
    <w:p w14:paraId="353100A6" w14:textId="5EDE0359" w:rsidR="00C47E3C" w:rsidRDefault="00C47E3C" w:rsidP="009F3749">
      <w:pPr>
        <w:jc w:val="both"/>
      </w:pPr>
      <w:r>
        <w:t>Response s</w:t>
      </w:r>
      <w:r w:rsidR="0026461B">
        <w:t>ubmitted</w:t>
      </w:r>
      <w:r>
        <w:t xml:space="preserve"> by: </w:t>
      </w:r>
      <w:r w:rsidR="00844FFD" w:rsidRPr="00844FFD">
        <w:t>Ryan Parker</w:t>
      </w:r>
      <w:r w:rsidRPr="00844FFD">
        <w:t>, CTSI</w:t>
      </w:r>
      <w:r>
        <w:t xml:space="preserve"> </w:t>
      </w:r>
    </w:p>
    <w:p w14:paraId="6767E7F7" w14:textId="55E79C73" w:rsidR="004407D6" w:rsidRDefault="004407D6" w:rsidP="009F3749">
      <w:pPr>
        <w:jc w:val="both"/>
      </w:pPr>
      <w:r w:rsidRPr="004407D6">
        <w:t>This response is being sent on behalf of The Chartered Trading Standards Institute and has been compiled by the expertise of CTSI members</w:t>
      </w:r>
      <w:r w:rsidR="008462F5">
        <w:t xml:space="preserve"> and Lead Officers</w:t>
      </w:r>
      <w:r w:rsidRPr="004407D6">
        <w:t xml:space="preserve">. </w:t>
      </w:r>
    </w:p>
    <w:p w14:paraId="78DB112F" w14:textId="77777777" w:rsidR="009F3749" w:rsidRDefault="009F3749" w:rsidP="009F3749">
      <w:pPr>
        <w:jc w:val="both"/>
      </w:pPr>
    </w:p>
    <w:p w14:paraId="448D5F6C" w14:textId="77777777" w:rsidR="004407D6" w:rsidRDefault="004407D6" w:rsidP="009F3749">
      <w:pPr>
        <w:jc w:val="both"/>
        <w:rPr>
          <w:b/>
          <w:bCs/>
          <w:u w:val="single"/>
        </w:rPr>
      </w:pPr>
      <w:r w:rsidRPr="004407D6">
        <w:rPr>
          <w:b/>
          <w:bCs/>
          <w:u w:val="single"/>
        </w:rPr>
        <w:t>ABOUT CTSI</w:t>
      </w:r>
    </w:p>
    <w:p w14:paraId="45E68F6F" w14:textId="77777777" w:rsidR="004407D6" w:rsidRDefault="004407D6" w:rsidP="009F3749">
      <w:pPr>
        <w:jc w:val="both"/>
      </w:pPr>
      <w:r w:rsidRPr="004407D6">
        <w:t xml:space="preserve">Founded in 1881 (as the 'Incorporated Society of Inspectors of Weights and Measures'), today's Chartered Trading Standards Institute (CTSI) is one of the world’s longest-established organisations dedicated to the field of Trading Standards and Consumer Protection. </w:t>
      </w:r>
    </w:p>
    <w:p w14:paraId="59A5A668" w14:textId="77777777" w:rsidR="004407D6" w:rsidRDefault="004407D6" w:rsidP="009F3749">
      <w:pPr>
        <w:jc w:val="both"/>
      </w:pPr>
      <w:r w:rsidRPr="004407D6">
        <w:t xml:space="preserve">At CTSI, and through the Trading Standards profession, we aim to promote good trading practices and to protect consumers. We strive to foster a strong vibrant economy by safeguarding the health, safety and wellbeing of citizens through empowering consumers, encouraging honest business, and targeting rogue practices. We provide information, guidance and develop evidence-based policies and campaigns to support local and national stakeholders including central and devolved governments. </w:t>
      </w:r>
    </w:p>
    <w:p w14:paraId="3617685B" w14:textId="2F3B7975" w:rsidR="004407D6" w:rsidRDefault="004407D6" w:rsidP="009F3749">
      <w:pPr>
        <w:jc w:val="both"/>
      </w:pPr>
      <w:r w:rsidRPr="004407D6">
        <w:t xml:space="preserve">CTSI also provides the secretariat to the All-Party Parliamentary Group on Consumer Protection and campaigns on range of topics including product safety issues. CTSI is responsible for business advice and education </w:t>
      </w:r>
      <w:r w:rsidR="00F944FD" w:rsidRPr="004407D6">
        <w:t>in</w:t>
      </w:r>
      <w:r w:rsidRPr="004407D6">
        <w:t xml:space="preserve"> Trading Standards and consumer protection legislation, including running the Business Companion service to provide clear guidance to businesses on how to meet their legal and regulatory obligations. </w:t>
      </w:r>
    </w:p>
    <w:p w14:paraId="3A05E13C" w14:textId="7B74DE5E" w:rsidR="004407D6" w:rsidRDefault="004407D6" w:rsidP="009F3749">
      <w:pPr>
        <w:jc w:val="both"/>
      </w:pPr>
      <w:r w:rsidRPr="004407D6">
        <w:t xml:space="preserve">CTSI is also contracted to provide administrative support to the Approved Codes Scheme which was established to give consumers greater confidence when they buy from members of the approved scheme </w:t>
      </w:r>
      <w:r w:rsidR="00F944FD" w:rsidRPr="004407D6">
        <w:t>and</w:t>
      </w:r>
      <w:r w:rsidRPr="004407D6">
        <w:t xml:space="preserve"> raises the standards of trading of all businesses that operate under the relevant Approved Code for that sector. CTSI run training and development events for both the Trading Standards profession and a growing number of external organisations. We also provide accredited courses on regulations and enforcement. </w:t>
      </w:r>
    </w:p>
    <w:p w14:paraId="1B1E6AEF" w14:textId="77777777" w:rsidR="009F3749" w:rsidRDefault="009F3749" w:rsidP="009F3749">
      <w:pPr>
        <w:jc w:val="both"/>
      </w:pPr>
    </w:p>
    <w:p w14:paraId="19DD7C6D" w14:textId="08092031" w:rsidR="004407D6" w:rsidRDefault="004407D6" w:rsidP="009F3749">
      <w:pPr>
        <w:jc w:val="both"/>
        <w:rPr>
          <w:b/>
          <w:bCs/>
          <w:u w:val="single"/>
        </w:rPr>
      </w:pPr>
      <w:r w:rsidRPr="004407D6">
        <w:rPr>
          <w:b/>
          <w:bCs/>
          <w:u w:val="single"/>
        </w:rPr>
        <w:t>Response</w:t>
      </w:r>
      <w:r w:rsidR="00CE19D4">
        <w:rPr>
          <w:b/>
          <w:bCs/>
          <w:u w:val="single"/>
        </w:rPr>
        <w:t>:</w:t>
      </w:r>
    </w:p>
    <w:p w14:paraId="78FECBFD" w14:textId="408AA66D" w:rsidR="00844FFD" w:rsidRPr="00844FFD" w:rsidRDefault="00844FFD" w:rsidP="009F3749">
      <w:pPr>
        <w:spacing w:after="0" w:line="240" w:lineRule="auto"/>
        <w:jc w:val="both"/>
        <w:rPr>
          <w:b/>
          <w:bCs/>
        </w:rPr>
      </w:pPr>
      <w:r w:rsidRPr="00844FFD">
        <w:rPr>
          <w:b/>
          <w:bCs/>
        </w:rPr>
        <w:t xml:space="preserve">Q27: In your view, should the government introduce penalty points for the offence of </w:t>
      </w:r>
      <w:proofErr w:type="gramStart"/>
      <w:r w:rsidRPr="00844FFD">
        <w:rPr>
          <w:b/>
          <w:bCs/>
        </w:rPr>
        <w:t>being in charge of</w:t>
      </w:r>
      <w:proofErr w:type="gramEnd"/>
      <w:r w:rsidRPr="00844FFD">
        <w:rPr>
          <w:b/>
          <w:bCs/>
        </w:rPr>
        <w:t xml:space="preserve"> a motor vehicle with an incorrect/altered/false number plate?</w:t>
      </w:r>
    </w:p>
    <w:p w14:paraId="7C7CC6C4" w14:textId="77777777" w:rsidR="00844FFD" w:rsidRPr="00844FFD" w:rsidRDefault="00844FFD" w:rsidP="009F3749">
      <w:pPr>
        <w:spacing w:after="0" w:line="240" w:lineRule="auto"/>
        <w:jc w:val="both"/>
        <w:rPr>
          <w:b/>
          <w:bCs/>
        </w:rPr>
      </w:pPr>
    </w:p>
    <w:p w14:paraId="570E7F91" w14:textId="537DCC7B" w:rsidR="00844FFD" w:rsidRPr="00844FFD" w:rsidRDefault="00844FFD" w:rsidP="009F3749">
      <w:pPr>
        <w:spacing w:after="0" w:line="240" w:lineRule="auto"/>
        <w:jc w:val="both"/>
      </w:pPr>
      <w:r w:rsidRPr="00844FFD">
        <w:t>Yes</w:t>
      </w:r>
      <w:r>
        <w:t>.</w:t>
      </w:r>
    </w:p>
    <w:p w14:paraId="4DCB3550" w14:textId="77777777" w:rsidR="00844FFD" w:rsidRPr="00844FFD" w:rsidRDefault="00844FFD" w:rsidP="009F3749">
      <w:pPr>
        <w:spacing w:after="0" w:line="240" w:lineRule="auto"/>
        <w:jc w:val="both"/>
        <w:rPr>
          <w:b/>
          <w:bCs/>
        </w:rPr>
      </w:pPr>
    </w:p>
    <w:p w14:paraId="4A16BA09" w14:textId="52545BD4" w:rsidR="00844FFD" w:rsidRPr="00844FFD" w:rsidRDefault="00844FFD" w:rsidP="009F3749">
      <w:pPr>
        <w:spacing w:after="0" w:line="240" w:lineRule="auto"/>
        <w:jc w:val="both"/>
        <w:rPr>
          <w:b/>
          <w:bCs/>
        </w:rPr>
      </w:pPr>
      <w:r w:rsidRPr="00844FFD">
        <w:rPr>
          <w:b/>
          <w:bCs/>
        </w:rPr>
        <w:lastRenderedPageBreak/>
        <w:t>Q27a: Why did you give this answer?</w:t>
      </w:r>
    </w:p>
    <w:p w14:paraId="6C07A7CB" w14:textId="77777777" w:rsidR="00844FFD" w:rsidRDefault="00844FFD" w:rsidP="009F3749">
      <w:pPr>
        <w:spacing w:after="0" w:line="240" w:lineRule="auto"/>
        <w:jc w:val="both"/>
        <w:rPr>
          <w:b/>
          <w:bCs/>
          <w:u w:val="single"/>
        </w:rPr>
      </w:pPr>
    </w:p>
    <w:p w14:paraId="29E9AC4C" w14:textId="77777777" w:rsidR="00844FFD" w:rsidRDefault="00844FFD" w:rsidP="009F3749">
      <w:pPr>
        <w:spacing w:after="0" w:line="240" w:lineRule="auto"/>
        <w:jc w:val="both"/>
      </w:pPr>
      <w:r>
        <w:t>I</w:t>
      </w:r>
      <w:r w:rsidRPr="00844FFD">
        <w:t>ncorrect/altered/false number plate</w:t>
      </w:r>
      <w:r>
        <w:t>s are used to avoid tolls, charges and enforcement tools (such as ANPR), and to obscure wider criminality.</w:t>
      </w:r>
    </w:p>
    <w:p w14:paraId="25263BE4" w14:textId="77777777" w:rsidR="00844FFD" w:rsidRDefault="00844FFD" w:rsidP="009F3749">
      <w:pPr>
        <w:spacing w:after="0" w:line="240" w:lineRule="auto"/>
        <w:jc w:val="both"/>
      </w:pPr>
    </w:p>
    <w:p w14:paraId="242D72CD" w14:textId="05F56EA7" w:rsidR="00844FFD" w:rsidRDefault="00844FFD" w:rsidP="009F3749">
      <w:pPr>
        <w:spacing w:after="0" w:line="240" w:lineRule="auto"/>
        <w:jc w:val="both"/>
      </w:pPr>
      <w:r w:rsidRPr="00844FFD">
        <w:t>There is clear evidence that organised crime groups are exploiting ghost plates as a tactic to defeat ANPR and frustrate law enforcement surveillance. Vehicles fitted with ghost plates are used to facilitate multiple criminality offences and by rendering ANPR ineffective, offenders significantly reduce the risk of identification.</w:t>
      </w:r>
      <w:r>
        <w:t xml:space="preserve"> </w:t>
      </w:r>
      <w:r w:rsidRPr="00844FFD">
        <w:t>By way of example, in Rochdale, analysis of intelligence relating to number plate manufacture and supply showed that out of 20 plates identified, 8 were found to have positive links to individuals involved in serious</w:t>
      </w:r>
      <w:r>
        <w:t xml:space="preserve"> and</w:t>
      </w:r>
      <w:r w:rsidRPr="00844FFD">
        <w:t xml:space="preserve"> organised crime. </w:t>
      </w:r>
    </w:p>
    <w:p w14:paraId="0399E9A0" w14:textId="77777777" w:rsidR="00844FFD" w:rsidRDefault="00844FFD" w:rsidP="009F3749">
      <w:pPr>
        <w:spacing w:after="0" w:line="240" w:lineRule="auto"/>
        <w:jc w:val="both"/>
      </w:pPr>
    </w:p>
    <w:p w14:paraId="7A9BAF06" w14:textId="3052F523" w:rsidR="00844FFD" w:rsidRPr="00844FFD" w:rsidRDefault="00844FFD" w:rsidP="009F3749">
      <w:pPr>
        <w:spacing w:after="0" w:line="240" w:lineRule="auto"/>
        <w:jc w:val="both"/>
      </w:pPr>
      <w:r>
        <w:t>I</w:t>
      </w:r>
      <w:r w:rsidRPr="00844FFD">
        <w:t xml:space="preserve">ncorrect/altered/false plates significantly undermine investigations. In Rochdale, a rogue trader investigation into unqualified individuals who defrauded a customer of over £15,000 was severely hampered because the suspect vehicle could not be traced due to a ghost plate. </w:t>
      </w:r>
    </w:p>
    <w:p w14:paraId="17DC391A" w14:textId="77777777" w:rsidR="00844FFD" w:rsidRDefault="00844FFD" w:rsidP="009F3749">
      <w:pPr>
        <w:spacing w:after="0" w:line="240" w:lineRule="auto"/>
        <w:jc w:val="both"/>
      </w:pPr>
    </w:p>
    <w:p w14:paraId="37AD9C40" w14:textId="4A96D7A9" w:rsidR="00844FFD" w:rsidRPr="00844FFD" w:rsidRDefault="00844FFD" w:rsidP="009F3749">
      <w:pPr>
        <w:spacing w:after="0" w:line="240" w:lineRule="auto"/>
        <w:jc w:val="both"/>
      </w:pPr>
      <w:r w:rsidRPr="00844FFD">
        <w:t>Introducing penalty points across all three categories would act as a strong deterrent and better reflect the seriousness and enforcement impact of number plate misuse.</w:t>
      </w:r>
      <w:r>
        <w:t xml:space="preserve"> </w:t>
      </w:r>
    </w:p>
    <w:p w14:paraId="34528D55" w14:textId="77777777" w:rsidR="00844FFD" w:rsidRDefault="00844FFD" w:rsidP="009F3749">
      <w:pPr>
        <w:spacing w:after="0" w:line="240" w:lineRule="auto"/>
        <w:jc w:val="both"/>
        <w:rPr>
          <w:b/>
          <w:bCs/>
          <w:u w:val="single"/>
        </w:rPr>
      </w:pPr>
    </w:p>
    <w:p w14:paraId="0AF3CB8E" w14:textId="3C43C473" w:rsidR="00844FFD" w:rsidRPr="00844FFD" w:rsidRDefault="00844FFD" w:rsidP="009F3749">
      <w:pPr>
        <w:spacing w:after="0" w:line="240" w:lineRule="auto"/>
        <w:jc w:val="both"/>
        <w:rPr>
          <w:b/>
          <w:bCs/>
        </w:rPr>
      </w:pPr>
      <w:r w:rsidRPr="00844FFD">
        <w:rPr>
          <w:b/>
          <w:bCs/>
        </w:rPr>
        <w:t xml:space="preserve">Q28: In your view, should the government introduce vehicle seizure for the offence of </w:t>
      </w:r>
      <w:proofErr w:type="gramStart"/>
      <w:r w:rsidRPr="00844FFD">
        <w:rPr>
          <w:b/>
          <w:bCs/>
        </w:rPr>
        <w:t>being in charge of</w:t>
      </w:r>
      <w:proofErr w:type="gramEnd"/>
      <w:r w:rsidRPr="00844FFD">
        <w:rPr>
          <w:b/>
          <w:bCs/>
        </w:rPr>
        <w:t xml:space="preserve"> a motor vehicle with an incorrect/altered/false number plate?</w:t>
      </w:r>
    </w:p>
    <w:p w14:paraId="56C151CE" w14:textId="77777777" w:rsidR="00844FFD" w:rsidRDefault="00844FFD" w:rsidP="009F3749">
      <w:pPr>
        <w:spacing w:after="0" w:line="240" w:lineRule="auto"/>
        <w:jc w:val="both"/>
        <w:rPr>
          <w:b/>
          <w:bCs/>
          <w:u w:val="single"/>
        </w:rPr>
      </w:pPr>
    </w:p>
    <w:p w14:paraId="192B447E" w14:textId="1A51FA74" w:rsidR="00844FFD" w:rsidRPr="00844FFD" w:rsidRDefault="00844FFD" w:rsidP="009F3749">
      <w:pPr>
        <w:spacing w:after="0" w:line="240" w:lineRule="auto"/>
        <w:jc w:val="both"/>
      </w:pPr>
      <w:r w:rsidRPr="00844FFD">
        <w:t>Yes.</w:t>
      </w:r>
    </w:p>
    <w:p w14:paraId="23785A8E" w14:textId="77777777" w:rsidR="00844FFD" w:rsidRDefault="00844FFD" w:rsidP="009F3749">
      <w:pPr>
        <w:spacing w:after="0" w:line="240" w:lineRule="auto"/>
        <w:jc w:val="both"/>
        <w:rPr>
          <w:b/>
          <w:bCs/>
          <w:u w:val="single"/>
        </w:rPr>
      </w:pPr>
    </w:p>
    <w:p w14:paraId="5C29CA04" w14:textId="0FA1F698" w:rsidR="00844FFD" w:rsidRDefault="00844FFD" w:rsidP="009F3749">
      <w:pPr>
        <w:spacing w:after="0" w:line="240" w:lineRule="auto"/>
        <w:jc w:val="both"/>
        <w:rPr>
          <w:b/>
          <w:bCs/>
        </w:rPr>
      </w:pPr>
      <w:r w:rsidRPr="00844FFD">
        <w:rPr>
          <w:b/>
          <w:bCs/>
        </w:rPr>
        <w:t>Q28a: Why did you give this answer?</w:t>
      </w:r>
    </w:p>
    <w:p w14:paraId="75D4C092" w14:textId="77777777" w:rsidR="00844FFD" w:rsidRDefault="00844FFD" w:rsidP="009F3749">
      <w:pPr>
        <w:spacing w:after="0" w:line="240" w:lineRule="auto"/>
        <w:jc w:val="both"/>
        <w:rPr>
          <w:b/>
          <w:bCs/>
        </w:rPr>
      </w:pPr>
    </w:p>
    <w:p w14:paraId="0E61F8B9" w14:textId="77777777" w:rsidR="00844FFD" w:rsidRDefault="00844FFD" w:rsidP="009F3749">
      <w:pPr>
        <w:spacing w:after="0" w:line="240" w:lineRule="auto"/>
        <w:jc w:val="both"/>
      </w:pPr>
      <w:r>
        <w:t>I</w:t>
      </w:r>
      <w:r w:rsidRPr="00844FFD">
        <w:t>ncorrect/altered/false number plate</w:t>
      </w:r>
      <w:r>
        <w:t>s are used to avoid tolls, charges and enforcement tools (such as ANPR), and to obscure wider criminality.</w:t>
      </w:r>
    </w:p>
    <w:p w14:paraId="5F8F7B3D" w14:textId="77777777" w:rsidR="00844FFD" w:rsidRDefault="00844FFD" w:rsidP="009F3749">
      <w:pPr>
        <w:spacing w:after="0" w:line="240" w:lineRule="auto"/>
        <w:jc w:val="both"/>
      </w:pPr>
    </w:p>
    <w:p w14:paraId="1E77CF8B" w14:textId="77777777" w:rsidR="00844FFD" w:rsidRDefault="00844FFD" w:rsidP="009F3749">
      <w:pPr>
        <w:spacing w:after="0" w:line="240" w:lineRule="auto"/>
        <w:jc w:val="both"/>
      </w:pPr>
      <w:r w:rsidRPr="00844FFD">
        <w:t>There is clear evidence that organised crime groups are exploiting ghost plates as a tactic to defeat ANPR and frustrate law enforcement surveillance. Vehicles fitted with ghost plates are used to facilitate multiple criminality offences and by rendering ANPR ineffective, offenders significantly reduce the risk of identification.</w:t>
      </w:r>
      <w:r>
        <w:t xml:space="preserve"> </w:t>
      </w:r>
      <w:r w:rsidRPr="00844FFD">
        <w:t>By way of example, in Rochdale, analysis of intelligence relating to number plate manufacture and supply showed that out of 20 plates identified, 8 were found to have positive links to individuals involved in serious</w:t>
      </w:r>
      <w:r>
        <w:t xml:space="preserve"> and</w:t>
      </w:r>
      <w:r w:rsidRPr="00844FFD">
        <w:t xml:space="preserve"> organised crime. </w:t>
      </w:r>
    </w:p>
    <w:p w14:paraId="7561CF0D" w14:textId="77777777" w:rsidR="00844FFD" w:rsidRDefault="00844FFD" w:rsidP="009F3749">
      <w:pPr>
        <w:spacing w:after="0" w:line="240" w:lineRule="auto"/>
        <w:jc w:val="both"/>
      </w:pPr>
    </w:p>
    <w:p w14:paraId="44511178" w14:textId="77777777" w:rsidR="00844FFD" w:rsidRPr="00844FFD" w:rsidRDefault="00844FFD" w:rsidP="009F3749">
      <w:pPr>
        <w:spacing w:after="0" w:line="240" w:lineRule="auto"/>
        <w:jc w:val="both"/>
      </w:pPr>
      <w:r>
        <w:t>I</w:t>
      </w:r>
      <w:r w:rsidRPr="00844FFD">
        <w:t xml:space="preserve">ncorrect/altered/false plates significantly undermine investigations. In Rochdale, a rogue trader investigation into unqualified individuals who defrauded a customer of over £15,000 was severely hampered because the suspect vehicle could not be traced due to a ghost plate. </w:t>
      </w:r>
    </w:p>
    <w:p w14:paraId="75180A39" w14:textId="77777777" w:rsidR="00844FFD" w:rsidRDefault="00844FFD" w:rsidP="009F3749">
      <w:pPr>
        <w:spacing w:after="0" w:line="240" w:lineRule="auto"/>
        <w:jc w:val="both"/>
      </w:pPr>
    </w:p>
    <w:p w14:paraId="79ECD987" w14:textId="13CA850A" w:rsidR="00844FFD" w:rsidRPr="00844FFD" w:rsidRDefault="00844FFD" w:rsidP="009F3749">
      <w:pPr>
        <w:spacing w:after="0" w:line="240" w:lineRule="auto"/>
        <w:jc w:val="both"/>
        <w:rPr>
          <w:b/>
          <w:bCs/>
        </w:rPr>
      </w:pPr>
      <w:r>
        <w:t xml:space="preserve">Introducing vehicle seizure </w:t>
      </w:r>
      <w:r w:rsidRPr="00844FFD">
        <w:t xml:space="preserve">for the offence of </w:t>
      </w:r>
      <w:proofErr w:type="gramStart"/>
      <w:r w:rsidRPr="00844FFD">
        <w:t>being in charge of</w:t>
      </w:r>
      <w:proofErr w:type="gramEnd"/>
      <w:r w:rsidRPr="00844FFD">
        <w:t xml:space="preserve"> a motor vehicle with an incorrect/altered/false number plate</w:t>
      </w:r>
      <w:r>
        <w:t xml:space="preserve"> would remove an offending vehicle from the road, keeping the public safe and disrupting criminality.</w:t>
      </w:r>
    </w:p>
    <w:sectPr w:rsidR="00844FFD" w:rsidRPr="00844FF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D99AB" w14:textId="77777777" w:rsidR="002953AF" w:rsidRDefault="002953AF" w:rsidP="004407D6">
      <w:pPr>
        <w:spacing w:after="0" w:line="240" w:lineRule="auto"/>
      </w:pPr>
      <w:r>
        <w:separator/>
      </w:r>
    </w:p>
  </w:endnote>
  <w:endnote w:type="continuationSeparator" w:id="0">
    <w:p w14:paraId="3B92F3D7" w14:textId="77777777" w:rsidR="002953AF" w:rsidRDefault="002953AF" w:rsidP="00440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8BC3" w14:textId="6BBABECD" w:rsidR="00E73C44" w:rsidRDefault="00E73C44">
    <w:pPr>
      <w:pStyle w:val="Footer"/>
    </w:pPr>
    <w:r>
      <w:fldChar w:fldCharType="begin"/>
    </w:r>
    <w:r>
      <w:instrText xml:space="preserve"> DATE \@ "dd/MM/yyyy" </w:instrText>
    </w:r>
    <w:r>
      <w:fldChar w:fldCharType="separate"/>
    </w:r>
    <w:r w:rsidR="0023760D">
      <w:rPr>
        <w:noProof/>
      </w:rPr>
      <w:t>11/05/2026</w:t>
    </w:r>
    <w:r>
      <w:fldChar w:fldCharType="end"/>
    </w:r>
    <w:r>
      <w:tab/>
    </w:r>
    <w:r>
      <w:tab/>
    </w:r>
    <w:r>
      <w:rPr>
        <w:color w:val="7F7F7F" w:themeColor="background1" w:themeShade="7F"/>
        <w:spacing w:val="60"/>
      </w:rPr>
      <w:t>Page</w:t>
    </w:r>
    <w:r>
      <w:t xml:space="preserve"> | </w:t>
    </w:r>
    <w:r>
      <w:fldChar w:fldCharType="begin"/>
    </w:r>
    <w:r>
      <w:instrText>PAGE   \* MERGEFORMAT</w:instrText>
    </w:r>
    <w:r>
      <w:fldChar w:fldCharType="separate"/>
    </w:r>
    <w:r>
      <w:rPr>
        <w:b/>
        <w:bCs/>
      </w:rPr>
      <w:t>1</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85321" w14:textId="77777777" w:rsidR="002953AF" w:rsidRDefault="002953AF" w:rsidP="004407D6">
      <w:pPr>
        <w:spacing w:after="0" w:line="240" w:lineRule="auto"/>
      </w:pPr>
      <w:r>
        <w:separator/>
      </w:r>
    </w:p>
  </w:footnote>
  <w:footnote w:type="continuationSeparator" w:id="0">
    <w:p w14:paraId="50F9298E" w14:textId="77777777" w:rsidR="002953AF" w:rsidRDefault="002953AF" w:rsidP="00440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05C3" w14:textId="3C274115" w:rsidR="004407D6" w:rsidRDefault="004407D6" w:rsidP="004407D6">
    <w:pPr>
      <w:pStyle w:val="Header"/>
      <w:jc w:val="center"/>
    </w:pPr>
    <w:r>
      <w:rPr>
        <w:noProof/>
      </w:rPr>
      <w:drawing>
        <wp:inline distT="0" distB="0" distL="0" distR="0" wp14:anchorId="6E70BB1C" wp14:editId="4437FE7F">
          <wp:extent cx="4077335" cy="476531"/>
          <wp:effectExtent l="0" t="0" r="0" b="0"/>
          <wp:docPr id="1063535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3849" cy="480799"/>
                  </a:xfrm>
                  <a:prstGeom prst="rect">
                    <a:avLst/>
                  </a:prstGeom>
                  <a:noFill/>
                </pic:spPr>
              </pic:pic>
            </a:graphicData>
          </a:graphic>
        </wp:inline>
      </w:drawing>
    </w:r>
  </w:p>
  <w:p w14:paraId="5BE599E2" w14:textId="77777777" w:rsidR="004407D6" w:rsidRDefault="004407D6" w:rsidP="004407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84"/>
    <w:multiLevelType w:val="hybridMultilevel"/>
    <w:tmpl w:val="D3C2317C"/>
    <w:lvl w:ilvl="0" w:tplc="68A8700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8308E4"/>
    <w:multiLevelType w:val="hybridMultilevel"/>
    <w:tmpl w:val="9D262A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1844E40"/>
    <w:multiLevelType w:val="hybridMultilevel"/>
    <w:tmpl w:val="DC9033B2"/>
    <w:lvl w:ilvl="0" w:tplc="D20A51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246515">
    <w:abstractNumId w:val="2"/>
  </w:num>
  <w:num w:numId="2" w16cid:durableId="1518040473">
    <w:abstractNumId w:val="0"/>
  </w:num>
  <w:num w:numId="3" w16cid:durableId="1345936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D6"/>
    <w:rsid w:val="000B77C3"/>
    <w:rsid w:val="001007D5"/>
    <w:rsid w:val="001300DF"/>
    <w:rsid w:val="00192149"/>
    <w:rsid w:val="0023760D"/>
    <w:rsid w:val="0026461B"/>
    <w:rsid w:val="002953AF"/>
    <w:rsid w:val="00404B13"/>
    <w:rsid w:val="00426D22"/>
    <w:rsid w:val="004407D6"/>
    <w:rsid w:val="004E11C5"/>
    <w:rsid w:val="004F59E9"/>
    <w:rsid w:val="00541620"/>
    <w:rsid w:val="00646FE7"/>
    <w:rsid w:val="00807C76"/>
    <w:rsid w:val="008375AC"/>
    <w:rsid w:val="00844FFD"/>
    <w:rsid w:val="008462F5"/>
    <w:rsid w:val="00871893"/>
    <w:rsid w:val="009F3749"/>
    <w:rsid w:val="00A06AE4"/>
    <w:rsid w:val="00B07A38"/>
    <w:rsid w:val="00C47E3C"/>
    <w:rsid w:val="00C92260"/>
    <w:rsid w:val="00CE19D4"/>
    <w:rsid w:val="00CF44EA"/>
    <w:rsid w:val="00E73C44"/>
    <w:rsid w:val="00EF609E"/>
    <w:rsid w:val="00F0677E"/>
    <w:rsid w:val="00F6789E"/>
    <w:rsid w:val="00F944FD"/>
    <w:rsid w:val="00FA7F39"/>
    <w:rsid w:val="00FC0A57"/>
    <w:rsid w:val="00FE0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34A1D"/>
  <w15:chartTrackingRefBased/>
  <w15:docId w15:val="{C60D5700-C5CE-4058-8A44-549429D6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7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7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7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7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7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7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7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7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7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7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7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7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7D6"/>
    <w:rPr>
      <w:rFonts w:eastAsiaTheme="majorEastAsia" w:cstheme="majorBidi"/>
      <w:color w:val="272727" w:themeColor="text1" w:themeTint="D8"/>
    </w:rPr>
  </w:style>
  <w:style w:type="paragraph" w:styleId="Title">
    <w:name w:val="Title"/>
    <w:basedOn w:val="Normal"/>
    <w:next w:val="Normal"/>
    <w:link w:val="TitleChar"/>
    <w:uiPriority w:val="10"/>
    <w:qFormat/>
    <w:rsid w:val="004407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7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7D6"/>
    <w:pPr>
      <w:spacing w:before="160"/>
      <w:jc w:val="center"/>
    </w:pPr>
    <w:rPr>
      <w:i/>
      <w:iCs/>
      <w:color w:val="404040" w:themeColor="text1" w:themeTint="BF"/>
    </w:rPr>
  </w:style>
  <w:style w:type="character" w:customStyle="1" w:styleId="QuoteChar">
    <w:name w:val="Quote Char"/>
    <w:basedOn w:val="DefaultParagraphFont"/>
    <w:link w:val="Quote"/>
    <w:uiPriority w:val="29"/>
    <w:rsid w:val="004407D6"/>
    <w:rPr>
      <w:i/>
      <w:iCs/>
      <w:color w:val="404040" w:themeColor="text1" w:themeTint="BF"/>
    </w:rPr>
  </w:style>
  <w:style w:type="paragraph" w:styleId="ListParagraph">
    <w:name w:val="List Paragraph"/>
    <w:basedOn w:val="Normal"/>
    <w:uiPriority w:val="34"/>
    <w:qFormat/>
    <w:rsid w:val="004407D6"/>
    <w:pPr>
      <w:ind w:left="720"/>
      <w:contextualSpacing/>
    </w:pPr>
  </w:style>
  <w:style w:type="character" w:styleId="IntenseEmphasis">
    <w:name w:val="Intense Emphasis"/>
    <w:basedOn w:val="DefaultParagraphFont"/>
    <w:uiPriority w:val="21"/>
    <w:qFormat/>
    <w:rsid w:val="004407D6"/>
    <w:rPr>
      <w:i/>
      <w:iCs/>
      <w:color w:val="0F4761" w:themeColor="accent1" w:themeShade="BF"/>
    </w:rPr>
  </w:style>
  <w:style w:type="paragraph" w:styleId="IntenseQuote">
    <w:name w:val="Intense Quote"/>
    <w:basedOn w:val="Normal"/>
    <w:next w:val="Normal"/>
    <w:link w:val="IntenseQuoteChar"/>
    <w:uiPriority w:val="30"/>
    <w:qFormat/>
    <w:rsid w:val="004407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7D6"/>
    <w:rPr>
      <w:i/>
      <w:iCs/>
      <w:color w:val="0F4761" w:themeColor="accent1" w:themeShade="BF"/>
    </w:rPr>
  </w:style>
  <w:style w:type="character" w:styleId="IntenseReference">
    <w:name w:val="Intense Reference"/>
    <w:basedOn w:val="DefaultParagraphFont"/>
    <w:uiPriority w:val="32"/>
    <w:qFormat/>
    <w:rsid w:val="004407D6"/>
    <w:rPr>
      <w:b/>
      <w:bCs/>
      <w:smallCaps/>
      <w:color w:val="0F4761" w:themeColor="accent1" w:themeShade="BF"/>
      <w:spacing w:val="5"/>
    </w:rPr>
  </w:style>
  <w:style w:type="paragraph" w:styleId="Header">
    <w:name w:val="header"/>
    <w:basedOn w:val="Normal"/>
    <w:link w:val="HeaderChar"/>
    <w:uiPriority w:val="99"/>
    <w:unhideWhenUsed/>
    <w:rsid w:val="00440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7D6"/>
  </w:style>
  <w:style w:type="paragraph" w:styleId="Footer">
    <w:name w:val="footer"/>
    <w:basedOn w:val="Normal"/>
    <w:link w:val="FooterChar"/>
    <w:uiPriority w:val="99"/>
    <w:unhideWhenUsed/>
    <w:rsid w:val="00440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7D6"/>
  </w:style>
  <w:style w:type="character" w:styleId="Hyperlink">
    <w:name w:val="Hyperlink"/>
    <w:basedOn w:val="DefaultParagraphFont"/>
    <w:uiPriority w:val="99"/>
    <w:unhideWhenUsed/>
    <w:rsid w:val="004407D6"/>
    <w:rPr>
      <w:color w:val="467886" w:themeColor="hyperlink"/>
      <w:u w:val="single"/>
    </w:rPr>
  </w:style>
  <w:style w:type="character" w:styleId="UnresolvedMention">
    <w:name w:val="Unresolved Mention"/>
    <w:basedOn w:val="DefaultParagraphFont"/>
    <w:uiPriority w:val="99"/>
    <w:semiHidden/>
    <w:unhideWhenUsed/>
    <w:rsid w:val="00440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4110</Characters>
  <Application>Microsoft Office Word</Application>
  <DocSecurity>0</DocSecurity>
  <Lines>293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Merryfield</dc:creator>
  <cp:keywords/>
  <dc:description/>
  <cp:lastModifiedBy>Ryan Parker</cp:lastModifiedBy>
  <cp:revision>2</cp:revision>
  <dcterms:created xsi:type="dcterms:W3CDTF">2026-05-11T16:18:00Z</dcterms:created>
  <dcterms:modified xsi:type="dcterms:W3CDTF">2026-05-11T16:18:00Z</dcterms:modified>
</cp:coreProperties>
</file>