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29"/>
        <w:gridCol w:w="3559"/>
      </w:tblGrid>
      <w:tr w:rsidR="006073F5" w:rsidRPr="00211EAF" w:rsidTr="00B601A4">
        <w:trPr>
          <w:cantSplit/>
        </w:trPr>
        <w:tc>
          <w:tcPr>
            <w:tcW w:w="6629" w:type="dxa"/>
            <w:vAlign w:val="center"/>
          </w:tcPr>
          <w:p w:rsidR="00AF6E50" w:rsidRPr="00AF6E50" w:rsidRDefault="00AF6E50" w:rsidP="00422B95">
            <w:pPr>
              <w:pStyle w:val="Heading1"/>
              <w:rPr>
                <w:rFonts w:ascii="Arial" w:hAnsi="Arial" w:cs="Arial"/>
                <w:b/>
                <w:sz w:val="12"/>
                <w:szCs w:val="26"/>
              </w:rPr>
            </w:pPr>
          </w:p>
          <w:p w:rsidR="006073F5" w:rsidRDefault="00B601A4" w:rsidP="00422B95">
            <w:pPr>
              <w:pStyle w:val="Heading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TSQF </w:t>
            </w:r>
            <w:r w:rsidR="00AF6E50">
              <w:rPr>
                <w:rFonts w:ascii="Arial" w:hAnsi="Arial" w:cs="Arial"/>
                <w:b/>
                <w:sz w:val="26"/>
                <w:szCs w:val="26"/>
              </w:rPr>
              <w:t>Internal Verification Documentation</w:t>
            </w:r>
          </w:p>
          <w:p w:rsidR="00AF6E50" w:rsidRPr="00AF6E50" w:rsidRDefault="00AF6E50" w:rsidP="00AF6E50">
            <w:pPr>
              <w:rPr>
                <w:sz w:val="6"/>
                <w:lang w:val="en-GB"/>
              </w:rPr>
            </w:pPr>
          </w:p>
          <w:p w:rsidR="006D538A" w:rsidRDefault="00AF6E50" w:rsidP="006D538A">
            <w:pPr>
              <w:rPr>
                <w:rFonts w:ascii="Arial" w:hAnsi="Arial" w:cs="Arial"/>
                <w:b/>
                <w:i/>
                <w:lang w:val="en-GB"/>
              </w:rPr>
            </w:pPr>
            <w:r w:rsidRPr="00AF6E50">
              <w:rPr>
                <w:rFonts w:ascii="Arial" w:hAnsi="Arial" w:cs="Arial"/>
                <w:b/>
                <w:lang w:val="en-GB"/>
              </w:rPr>
              <w:t>Monitoring Assessor P</w:t>
            </w:r>
            <w:r w:rsidR="006D538A" w:rsidRPr="00AF6E50">
              <w:rPr>
                <w:rFonts w:ascii="Arial" w:hAnsi="Arial" w:cs="Arial"/>
                <w:b/>
                <w:lang w:val="en-GB"/>
              </w:rPr>
              <w:t>erformance</w:t>
            </w:r>
            <w:r w:rsidRPr="00AF6E50">
              <w:rPr>
                <w:rFonts w:ascii="Arial" w:hAnsi="Arial" w:cs="Arial"/>
                <w:b/>
                <w:lang w:val="en-GB"/>
              </w:rPr>
              <w:t xml:space="preserve"> via Assessor Interview</w:t>
            </w: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Pr="00AF6E50">
              <w:rPr>
                <w:rFonts w:ascii="Arial" w:hAnsi="Arial" w:cs="Arial"/>
                <w:b/>
                <w:sz w:val="18"/>
                <w:szCs w:val="18"/>
                <w:lang w:val="en-GB"/>
              </w:rPr>
              <w:t>(this should occur once a year)</w:t>
            </w:r>
          </w:p>
          <w:p w:rsidR="00AF6E50" w:rsidRPr="00AF6E50" w:rsidRDefault="00AF6E50" w:rsidP="006D538A">
            <w:pPr>
              <w:rPr>
                <w:rFonts w:ascii="Arial" w:hAnsi="Arial" w:cs="Arial"/>
                <w:b/>
                <w:i/>
                <w:sz w:val="8"/>
                <w:lang w:val="en-GB"/>
              </w:rPr>
            </w:pPr>
          </w:p>
        </w:tc>
        <w:tc>
          <w:tcPr>
            <w:tcW w:w="3559" w:type="dxa"/>
            <w:vAlign w:val="center"/>
          </w:tcPr>
          <w:p w:rsidR="006073F5" w:rsidRPr="00422B95" w:rsidRDefault="001C104B" w:rsidP="00422B95">
            <w:pPr>
              <w:pStyle w:val="Heading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ASSESSOR </w:t>
            </w:r>
            <w:r w:rsidR="00C332EB">
              <w:rPr>
                <w:rFonts w:ascii="Arial" w:hAnsi="Arial" w:cs="Arial"/>
                <w:b/>
                <w:sz w:val="34"/>
                <w:szCs w:val="34"/>
              </w:rPr>
              <w:t>INTERVIEW</w:t>
            </w:r>
          </w:p>
        </w:tc>
      </w:tr>
    </w:tbl>
    <w:p w:rsidR="006073F5" w:rsidRDefault="006073F5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3561"/>
      </w:tblGrid>
      <w:tr w:rsidR="00CD7851" w:rsidRPr="00A70018" w:rsidTr="00CD7851">
        <w:trPr>
          <w:trHeight w:val="425"/>
        </w:trPr>
        <w:tc>
          <w:tcPr>
            <w:tcW w:w="3936" w:type="dxa"/>
            <w:vAlign w:val="center"/>
          </w:tcPr>
          <w:p w:rsidR="00CD7851" w:rsidRPr="006D538A" w:rsidRDefault="00CD7851" w:rsidP="00DC4E6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A</w:t>
            </w:r>
            <w:r w:rsidRPr="006D538A">
              <w:rPr>
                <w:rFonts w:ascii="Arial" w:hAnsi="Arial" w:cs="Arial"/>
                <w:b/>
                <w:sz w:val="22"/>
                <w:szCs w:val="22"/>
                <w:lang w:val="en-GB"/>
              </w:rPr>
              <w:t>ssessor:</w:t>
            </w:r>
          </w:p>
        </w:tc>
        <w:tc>
          <w:tcPr>
            <w:tcW w:w="2693" w:type="dxa"/>
            <w:vAlign w:val="center"/>
          </w:tcPr>
          <w:p w:rsidR="00CD7851" w:rsidRPr="00211EAF" w:rsidRDefault="00A442B9" w:rsidP="006C22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7851" w:rsidRPr="00211E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785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D785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D785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D785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CD785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3561" w:type="dxa"/>
            <w:vAlign w:val="center"/>
          </w:tcPr>
          <w:p w:rsidR="00CD7851" w:rsidRPr="00211EAF" w:rsidRDefault="00CD7851" w:rsidP="006C22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7851">
              <w:rPr>
                <w:rFonts w:ascii="Arial" w:hAnsi="Arial" w:cs="Arial"/>
                <w:b/>
                <w:sz w:val="22"/>
                <w:szCs w:val="22"/>
                <w:lang w:val="en-GB"/>
              </w:rPr>
              <w:t>No of Candidates: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6C4AD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="00A442B9"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A442B9" w:rsidRPr="00211E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42B9"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A442B9"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C4E69" w:rsidRPr="00A70018" w:rsidTr="00211EAF">
        <w:trPr>
          <w:trHeight w:val="425"/>
        </w:trPr>
        <w:tc>
          <w:tcPr>
            <w:tcW w:w="3936" w:type="dxa"/>
            <w:vAlign w:val="center"/>
          </w:tcPr>
          <w:p w:rsidR="00DC4E69" w:rsidRPr="006D538A" w:rsidRDefault="00CD7851" w:rsidP="00DC4E6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Internal Verifier</w:t>
            </w:r>
            <w:r w:rsidR="006D538A" w:rsidRPr="006D538A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254" w:type="dxa"/>
            <w:gridSpan w:val="2"/>
            <w:vAlign w:val="center"/>
          </w:tcPr>
          <w:p w:rsidR="00DC4E69" w:rsidRPr="00211EAF" w:rsidRDefault="00A442B9" w:rsidP="006C22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C4E69" w:rsidRPr="00211E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6C4ADC" w:rsidRPr="00A70018" w:rsidTr="006C4ADC">
        <w:trPr>
          <w:trHeight w:val="425"/>
        </w:trPr>
        <w:tc>
          <w:tcPr>
            <w:tcW w:w="3936" w:type="dxa"/>
            <w:vAlign w:val="center"/>
          </w:tcPr>
          <w:p w:rsidR="006C4ADC" w:rsidRPr="006D538A" w:rsidRDefault="006C4ADC" w:rsidP="00DC4E6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Interview</w:t>
            </w:r>
            <w:r w:rsidRPr="006D538A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bookmarkStart w:id="2" w:name="Text3"/>
        <w:tc>
          <w:tcPr>
            <w:tcW w:w="2693" w:type="dxa"/>
            <w:vAlign w:val="center"/>
          </w:tcPr>
          <w:p w:rsidR="006C4ADC" w:rsidRPr="00211EAF" w:rsidRDefault="00A442B9" w:rsidP="006C22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4ADC" w:rsidRPr="00211E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C4ADC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4ADC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4ADC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4ADC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3561" w:type="dxa"/>
            <w:vAlign w:val="center"/>
          </w:tcPr>
          <w:p w:rsidR="006C4ADC" w:rsidRPr="00211EAF" w:rsidRDefault="006C4ADC" w:rsidP="006C22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4ADC">
              <w:rPr>
                <w:rFonts w:ascii="Arial" w:hAnsi="Arial" w:cs="Arial"/>
                <w:b/>
                <w:sz w:val="22"/>
                <w:szCs w:val="22"/>
                <w:lang w:val="en-GB"/>
              </w:rPr>
              <w:t>Attached to Report No: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A442B9"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A442B9" w:rsidRPr="00211E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442B9"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A442B9"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073F5" w:rsidRDefault="006073F5">
      <w:pPr>
        <w:rPr>
          <w:rFonts w:ascii="Humnst777 BT" w:hAnsi="Humnst777 BT"/>
          <w:sz w:val="12"/>
          <w:lang w:val="en-GB"/>
        </w:rPr>
      </w:pPr>
    </w:p>
    <w:p w:rsidR="00D23D85" w:rsidRDefault="00D23D85">
      <w:pPr>
        <w:rPr>
          <w:rFonts w:ascii="Humnst777 BT" w:hAnsi="Humnst777 BT"/>
          <w:sz w:val="12"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1"/>
        <w:gridCol w:w="5162"/>
      </w:tblGrid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How do you begin the assessment process?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5976B0" w:rsidRDefault="00A442B9" w:rsidP="00D23D85">
            <w:pPr>
              <w:pStyle w:val="NoSpacing"/>
              <w:rPr>
                <w:rFonts w:ascii="Humnst777 BT" w:hAnsi="Humnst777 BT"/>
                <w:sz w:val="24"/>
                <w:szCs w:val="24"/>
              </w:rPr>
            </w:pPr>
            <w:r w:rsidRPr="00211EAF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211EA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11EAF">
              <w:rPr>
                <w:rFonts w:ascii="Arial" w:hAnsi="Arial" w:cs="Arial"/>
                <w:lang w:val="en-GB"/>
              </w:rPr>
            </w:r>
            <w:r w:rsidRPr="00211EAF">
              <w:rPr>
                <w:rFonts w:ascii="Arial" w:hAnsi="Arial" w:cs="Arial"/>
                <w:lang w:val="en-GB"/>
              </w:rPr>
              <w:fldChar w:fldCharType="separate"/>
            </w:r>
            <w:r w:rsidR="00D23D85">
              <w:rPr>
                <w:rFonts w:ascii="Arial" w:hAnsi="Arial" w:cs="Arial"/>
                <w:lang w:val="en-GB"/>
              </w:rPr>
              <w:t> </w:t>
            </w:r>
            <w:r w:rsidR="00D23D85">
              <w:rPr>
                <w:rFonts w:ascii="Arial" w:hAnsi="Arial" w:cs="Arial"/>
                <w:lang w:val="en-GB"/>
              </w:rPr>
              <w:t> </w:t>
            </w:r>
            <w:r w:rsidR="00D23D85">
              <w:rPr>
                <w:rFonts w:ascii="Arial" w:hAnsi="Arial" w:cs="Arial"/>
                <w:lang w:val="en-GB"/>
              </w:rPr>
              <w:t> </w:t>
            </w:r>
            <w:r w:rsidR="00D23D85">
              <w:rPr>
                <w:rFonts w:ascii="Arial" w:hAnsi="Arial" w:cs="Arial"/>
                <w:lang w:val="en-GB"/>
              </w:rPr>
              <w:t> </w:t>
            </w:r>
            <w:r w:rsidR="00D23D85">
              <w:rPr>
                <w:rFonts w:ascii="Arial" w:hAnsi="Arial" w:cs="Arial"/>
                <w:lang w:val="en-GB"/>
              </w:rPr>
              <w:t> </w:t>
            </w:r>
            <w:r w:rsidRPr="00211EA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Which documentation is required at the start of the process?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What topics do you need to cover at the start of the process?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How do you decide when assessments should take place?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How many stages are there in the assessment process?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What are they?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How do you record a formal assessment?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How do you confirm that a task has been completed?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When carrying out an assessment, what documentation do you need?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When you have completed an assessment what do you do?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What type of evidence do you use when assessing competency?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What is the time-limit for formal feedback to a candidate after an assessment?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AF6E50" w:rsidRDefault="00D23D85" w:rsidP="001434B4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  <w:p w:rsid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What information do you need when carrying out an observation?</w:t>
            </w:r>
          </w:p>
          <w:p w:rsidR="00C07D41" w:rsidRPr="00AF6E50" w:rsidRDefault="00C07D41" w:rsidP="001434B4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AF6E50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documentation d</w:t>
            </w:r>
            <w:r w:rsidR="00D23D85" w:rsidRPr="00D23D85">
              <w:rPr>
                <w:rFonts w:ascii="Arial" w:hAnsi="Arial" w:cs="Arial"/>
                <w:sz w:val="20"/>
                <w:szCs w:val="20"/>
              </w:rPr>
              <w:t>o you complete after an observation?</w:t>
            </w: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23D85" w:rsidRPr="005976B0" w:rsidTr="00396F19">
        <w:tc>
          <w:tcPr>
            <w:tcW w:w="5011" w:type="dxa"/>
          </w:tcPr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3D85">
              <w:rPr>
                <w:rFonts w:ascii="Arial" w:hAnsi="Arial" w:cs="Arial"/>
                <w:sz w:val="20"/>
                <w:szCs w:val="20"/>
              </w:rPr>
              <w:t>What is the difference between an Assessor Observation and a Witness Observation?</w:t>
            </w:r>
          </w:p>
          <w:p w:rsidR="00D23D85" w:rsidRPr="00D23D85" w:rsidRDefault="00D23D85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D23D85" w:rsidRPr="00D23D85" w:rsidRDefault="00A442B9" w:rsidP="00D23D85">
            <w:pPr>
              <w:rPr>
                <w:sz w:val="22"/>
                <w:szCs w:val="22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D23D85"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355F3" w:rsidRPr="005976B0" w:rsidTr="00396F19">
        <w:tc>
          <w:tcPr>
            <w:tcW w:w="5011" w:type="dxa"/>
          </w:tcPr>
          <w:p w:rsidR="002355F3" w:rsidRDefault="002355F3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55F3" w:rsidRDefault="002355F3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difference between an observation and a witness testimony?</w:t>
            </w:r>
          </w:p>
          <w:p w:rsidR="002355F3" w:rsidRPr="00D23D85" w:rsidRDefault="002355F3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2355F3" w:rsidRPr="00D23D85" w:rsidRDefault="002355F3" w:rsidP="00D23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355F3" w:rsidRPr="005976B0" w:rsidTr="00396F19">
        <w:tc>
          <w:tcPr>
            <w:tcW w:w="5011" w:type="dxa"/>
          </w:tcPr>
          <w:p w:rsidR="002355F3" w:rsidRDefault="002355F3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55F3" w:rsidRDefault="002355F3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minimum number of formal assessments for each task?</w:t>
            </w:r>
          </w:p>
          <w:p w:rsidR="002355F3" w:rsidRPr="00D23D85" w:rsidRDefault="002355F3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2355F3" w:rsidRPr="00D23D85" w:rsidRDefault="002355F3" w:rsidP="00D23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355F3" w:rsidRPr="005976B0" w:rsidTr="00396F19">
        <w:tc>
          <w:tcPr>
            <w:tcW w:w="5011" w:type="dxa"/>
          </w:tcPr>
          <w:p w:rsidR="002355F3" w:rsidRDefault="002355F3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355F3" w:rsidRDefault="002355F3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you use a variety of evidence when judging competence?</w:t>
            </w:r>
          </w:p>
          <w:p w:rsidR="002355F3" w:rsidRPr="00D23D85" w:rsidRDefault="002355F3" w:rsidP="001434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2355F3" w:rsidRPr="00D23D85" w:rsidRDefault="002355F3" w:rsidP="00D23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D23D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23D85" w:rsidRDefault="00D23D85">
      <w:pPr>
        <w:rPr>
          <w:rFonts w:ascii="Arial" w:hAnsi="Arial" w:cs="Arial"/>
          <w:lang w:val="en-GB"/>
        </w:rPr>
      </w:pPr>
    </w:p>
    <w:p w:rsidR="000C4BFE" w:rsidRPr="002355F3" w:rsidRDefault="000C4BFE">
      <w:pPr>
        <w:rPr>
          <w:rFonts w:ascii="Arial" w:hAnsi="Arial" w:cs="Arial"/>
          <w:sz w:val="6"/>
          <w:lang w:val="en-GB"/>
        </w:rPr>
      </w:pPr>
    </w:p>
    <w:tbl>
      <w:tblPr>
        <w:tblW w:w="0" w:type="auto"/>
        <w:tblLook w:val="04A0"/>
      </w:tblPr>
      <w:tblGrid>
        <w:gridCol w:w="10190"/>
      </w:tblGrid>
      <w:tr w:rsidR="00AF6E50" w:rsidRPr="00611E22" w:rsidTr="00611E22">
        <w:tc>
          <w:tcPr>
            <w:tcW w:w="10190" w:type="dxa"/>
          </w:tcPr>
          <w:p w:rsidR="00AF6E50" w:rsidRPr="00611E22" w:rsidRDefault="00AF6E50">
            <w:pPr>
              <w:rPr>
                <w:rFonts w:ascii="Arial" w:hAnsi="Arial" w:cs="Arial"/>
                <w:lang w:val="en-GB"/>
              </w:rPr>
            </w:pPr>
            <w:r w:rsidRPr="00611E22">
              <w:rPr>
                <w:rFonts w:ascii="Arial" w:hAnsi="Arial" w:cs="Arial"/>
                <w:sz w:val="22"/>
                <w:szCs w:val="22"/>
                <w:lang w:val="en-GB"/>
              </w:rPr>
              <w:t>Summary</w:t>
            </w:r>
            <w:r w:rsidRPr="00611E22">
              <w:rPr>
                <w:rFonts w:ascii="Arial" w:hAnsi="Arial" w:cs="Arial"/>
                <w:lang w:val="en-GB"/>
              </w:rPr>
              <w:t xml:space="preserve"> </w:t>
            </w:r>
            <w:r w:rsidRPr="00611E2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2355F3">
              <w:rPr>
                <w:rFonts w:ascii="Arial" w:hAnsi="Arial" w:cs="Arial"/>
                <w:sz w:val="20"/>
                <w:szCs w:val="20"/>
                <w:lang w:val="en-GB"/>
              </w:rPr>
              <w:t xml:space="preserve">findings, </w:t>
            </w:r>
            <w:r w:rsidRPr="00611E22">
              <w:rPr>
                <w:rFonts w:ascii="Arial" w:hAnsi="Arial" w:cs="Arial"/>
                <w:sz w:val="20"/>
                <w:szCs w:val="20"/>
                <w:lang w:val="en-GB"/>
              </w:rPr>
              <w:t>feedback</w:t>
            </w:r>
            <w:r w:rsidR="002355F3">
              <w:rPr>
                <w:rFonts w:ascii="Arial" w:hAnsi="Arial" w:cs="Arial"/>
                <w:sz w:val="20"/>
                <w:szCs w:val="20"/>
                <w:lang w:val="en-GB"/>
              </w:rPr>
              <w:t xml:space="preserve"> to assessor</w:t>
            </w:r>
            <w:r w:rsidRPr="00611E22">
              <w:rPr>
                <w:rFonts w:ascii="Arial" w:hAnsi="Arial" w:cs="Arial"/>
                <w:sz w:val="20"/>
                <w:szCs w:val="20"/>
                <w:lang w:val="en-GB"/>
              </w:rPr>
              <w:t>, action points and development needs)</w:t>
            </w:r>
            <w:r w:rsidR="002355F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:rsidR="00AF6E50" w:rsidRDefault="00AF6E50">
      <w:pPr>
        <w:rPr>
          <w:rFonts w:ascii="Arial" w:hAnsi="Arial" w:cs="Arial"/>
          <w:lang w:val="en-GB"/>
        </w:rPr>
      </w:pPr>
    </w:p>
    <w:p w:rsidR="00AF6E50" w:rsidRDefault="00AF6E50" w:rsidP="00AF6E50">
      <w:pPr>
        <w:rPr>
          <w:rFonts w:ascii="Arial" w:hAnsi="Arial" w:cs="Arial"/>
          <w:lang w:val="en-GB"/>
        </w:rPr>
      </w:pPr>
      <w:r w:rsidRPr="00211EAF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EAF">
        <w:rPr>
          <w:rFonts w:ascii="Arial" w:hAnsi="Arial" w:cs="Arial"/>
          <w:lang w:val="en-GB"/>
        </w:rPr>
        <w:instrText xml:space="preserve"> FORMTEXT </w:instrText>
      </w:r>
      <w:r w:rsidRPr="00211EAF">
        <w:rPr>
          <w:rFonts w:ascii="Arial" w:hAnsi="Arial" w:cs="Arial"/>
          <w:lang w:val="en-GB"/>
        </w:rPr>
      </w:r>
      <w:r w:rsidRPr="00211EAF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Pr="00211EAF">
        <w:rPr>
          <w:rFonts w:ascii="Arial" w:hAnsi="Arial" w:cs="Arial"/>
          <w:lang w:val="en-GB"/>
        </w:rPr>
        <w:fldChar w:fldCharType="end"/>
      </w:r>
    </w:p>
    <w:p w:rsidR="00AF6E50" w:rsidRDefault="00AF6E50">
      <w:pPr>
        <w:rPr>
          <w:rFonts w:ascii="Arial" w:hAnsi="Arial" w:cs="Arial"/>
          <w:lang w:val="en-GB"/>
        </w:rPr>
      </w:pPr>
    </w:p>
    <w:p w:rsidR="00AF6E50" w:rsidRDefault="00AF6E50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708"/>
        <w:gridCol w:w="4070"/>
        <w:gridCol w:w="790"/>
        <w:gridCol w:w="1622"/>
      </w:tblGrid>
      <w:tr w:rsidR="000C4BFE" w:rsidRPr="00A70018" w:rsidTr="00A70018">
        <w:trPr>
          <w:trHeight w:val="567"/>
        </w:trPr>
        <w:tc>
          <w:tcPr>
            <w:tcW w:w="3708" w:type="dxa"/>
            <w:vAlign w:val="center"/>
          </w:tcPr>
          <w:p w:rsidR="000C4BFE" w:rsidRPr="00795D2D" w:rsidRDefault="00F507FF" w:rsidP="00795D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Assessor</w:t>
            </w:r>
            <w:r w:rsidR="00795D2D" w:rsidRPr="00795D2D">
              <w:rPr>
                <w:rFonts w:ascii="Arial" w:hAnsi="Arial" w:cs="Arial"/>
                <w:sz w:val="22"/>
                <w:szCs w:val="22"/>
                <w:lang w:val="en-GB"/>
              </w:rPr>
              <w:t xml:space="preserve"> N</w:t>
            </w:r>
            <w:r w:rsidR="000C4BFE" w:rsidRPr="00795D2D">
              <w:rPr>
                <w:rFonts w:ascii="Arial" w:hAnsi="Arial" w:cs="Arial"/>
                <w:sz w:val="22"/>
                <w:szCs w:val="22"/>
                <w:lang w:val="en-GB"/>
              </w:rPr>
              <w:t>ame:</w:t>
            </w:r>
          </w:p>
        </w:tc>
        <w:tc>
          <w:tcPr>
            <w:tcW w:w="4070" w:type="dxa"/>
            <w:vAlign w:val="center"/>
          </w:tcPr>
          <w:p w:rsidR="000C4BFE" w:rsidRPr="00A70018" w:rsidRDefault="00A442B9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C4BFE" w:rsidRPr="00A700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70018">
              <w:rPr>
                <w:rFonts w:ascii="Arial" w:hAnsi="Arial" w:cs="Arial"/>
                <w:lang w:val="en-GB"/>
              </w:rPr>
            </w:r>
            <w:r w:rsidRPr="00A70018">
              <w:rPr>
                <w:rFonts w:ascii="Arial" w:hAnsi="Arial" w:cs="Arial"/>
                <w:lang w:val="en-GB"/>
              </w:rPr>
              <w:fldChar w:fldCharType="separate"/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Pr="00A70018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790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</w:p>
        </w:tc>
      </w:tr>
      <w:tr w:rsidR="000C4BFE" w:rsidRPr="00A70018" w:rsidTr="00A70018">
        <w:trPr>
          <w:trHeight w:val="567"/>
        </w:trPr>
        <w:tc>
          <w:tcPr>
            <w:tcW w:w="3708" w:type="dxa"/>
            <w:vAlign w:val="center"/>
          </w:tcPr>
          <w:p w:rsidR="000C4BFE" w:rsidRPr="00795D2D" w:rsidRDefault="00F507FF" w:rsidP="00795D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Assessor</w:t>
            </w:r>
            <w:r w:rsidR="00795D2D" w:rsidRPr="00795D2D">
              <w:rPr>
                <w:rFonts w:ascii="Arial" w:hAnsi="Arial" w:cs="Arial"/>
                <w:sz w:val="22"/>
                <w:szCs w:val="22"/>
                <w:lang w:val="en-GB"/>
              </w:rPr>
              <w:t xml:space="preserve"> S</w:t>
            </w:r>
            <w:r w:rsidR="000C4BFE" w:rsidRPr="00795D2D">
              <w:rPr>
                <w:rFonts w:ascii="Arial" w:hAnsi="Arial" w:cs="Arial"/>
                <w:sz w:val="22"/>
                <w:szCs w:val="22"/>
                <w:lang w:val="en-GB"/>
              </w:rPr>
              <w:t>ignature</w:t>
            </w:r>
          </w:p>
        </w:tc>
        <w:tc>
          <w:tcPr>
            <w:tcW w:w="4070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__________________________</w:t>
            </w:r>
          </w:p>
        </w:tc>
        <w:tc>
          <w:tcPr>
            <w:tcW w:w="790" w:type="dxa"/>
            <w:vAlign w:val="center"/>
          </w:tcPr>
          <w:p w:rsidR="000C4BFE" w:rsidRPr="00795D2D" w:rsidRDefault="000C4BFE" w:rsidP="00A70018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5D2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622" w:type="dxa"/>
            <w:vAlign w:val="center"/>
          </w:tcPr>
          <w:p w:rsidR="000C4BFE" w:rsidRPr="00A70018" w:rsidRDefault="00A442B9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C4BFE" w:rsidRPr="00A700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70018">
              <w:rPr>
                <w:rFonts w:ascii="Arial" w:hAnsi="Arial" w:cs="Arial"/>
                <w:lang w:val="en-GB"/>
              </w:rPr>
            </w:r>
            <w:r w:rsidRPr="00A70018">
              <w:rPr>
                <w:rFonts w:ascii="Arial" w:hAnsi="Arial" w:cs="Arial"/>
                <w:lang w:val="en-GB"/>
              </w:rPr>
              <w:fldChar w:fldCharType="separate"/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Pr="00A70018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0C4BFE" w:rsidRPr="00A70018" w:rsidTr="00A70018">
        <w:trPr>
          <w:trHeight w:val="567"/>
        </w:trPr>
        <w:tc>
          <w:tcPr>
            <w:tcW w:w="3708" w:type="dxa"/>
            <w:vAlign w:val="center"/>
          </w:tcPr>
          <w:p w:rsidR="000C4BFE" w:rsidRPr="00795D2D" w:rsidRDefault="00795D2D" w:rsidP="00795D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5D2D">
              <w:rPr>
                <w:rFonts w:ascii="Arial" w:hAnsi="Arial" w:cs="Arial"/>
                <w:sz w:val="22"/>
                <w:szCs w:val="22"/>
                <w:lang w:val="en-GB"/>
              </w:rPr>
              <w:t>Internal Verifier N</w:t>
            </w:r>
            <w:r w:rsidR="000C4BFE" w:rsidRPr="00795D2D">
              <w:rPr>
                <w:rFonts w:ascii="Arial" w:hAnsi="Arial" w:cs="Arial"/>
                <w:sz w:val="22"/>
                <w:szCs w:val="22"/>
                <w:lang w:val="en-GB"/>
              </w:rPr>
              <w:t>ame:</w:t>
            </w:r>
          </w:p>
        </w:tc>
        <w:tc>
          <w:tcPr>
            <w:tcW w:w="4070" w:type="dxa"/>
            <w:vAlign w:val="center"/>
          </w:tcPr>
          <w:p w:rsidR="000C4BFE" w:rsidRPr="00A70018" w:rsidRDefault="00A442B9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C4BFE" w:rsidRPr="00A700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70018">
              <w:rPr>
                <w:rFonts w:ascii="Arial" w:hAnsi="Arial" w:cs="Arial"/>
                <w:lang w:val="en-GB"/>
              </w:rPr>
            </w:r>
            <w:r w:rsidRPr="00A70018">
              <w:rPr>
                <w:rFonts w:ascii="Arial" w:hAnsi="Arial" w:cs="Arial"/>
                <w:lang w:val="en-GB"/>
              </w:rPr>
              <w:fldChar w:fldCharType="separate"/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Pr="00A70018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  <w:tc>
          <w:tcPr>
            <w:tcW w:w="790" w:type="dxa"/>
            <w:vAlign w:val="center"/>
          </w:tcPr>
          <w:p w:rsidR="000C4BFE" w:rsidRPr="00795D2D" w:rsidRDefault="000C4BFE" w:rsidP="000C4B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</w:p>
        </w:tc>
      </w:tr>
      <w:tr w:rsidR="000C4BFE" w:rsidRPr="00A70018" w:rsidTr="00A70018">
        <w:trPr>
          <w:trHeight w:val="567"/>
        </w:trPr>
        <w:tc>
          <w:tcPr>
            <w:tcW w:w="3708" w:type="dxa"/>
            <w:vAlign w:val="center"/>
          </w:tcPr>
          <w:p w:rsidR="000C4BFE" w:rsidRPr="00795D2D" w:rsidRDefault="00795D2D" w:rsidP="000C4B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5D2D">
              <w:rPr>
                <w:rFonts w:ascii="Arial" w:hAnsi="Arial" w:cs="Arial"/>
                <w:sz w:val="22"/>
                <w:szCs w:val="22"/>
                <w:lang w:val="en-GB"/>
              </w:rPr>
              <w:t xml:space="preserve">Internal Verifier </w:t>
            </w:r>
            <w:r w:rsidR="000C4BFE" w:rsidRPr="00795D2D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4070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__________________________</w:t>
            </w:r>
          </w:p>
        </w:tc>
        <w:tc>
          <w:tcPr>
            <w:tcW w:w="790" w:type="dxa"/>
            <w:vAlign w:val="center"/>
          </w:tcPr>
          <w:p w:rsidR="000C4BFE" w:rsidRPr="00795D2D" w:rsidRDefault="000C4BFE" w:rsidP="00A70018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5D2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622" w:type="dxa"/>
            <w:vAlign w:val="center"/>
          </w:tcPr>
          <w:p w:rsidR="000C4BFE" w:rsidRPr="00A70018" w:rsidRDefault="00A442B9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C4BFE" w:rsidRPr="00A700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70018">
              <w:rPr>
                <w:rFonts w:ascii="Arial" w:hAnsi="Arial" w:cs="Arial"/>
                <w:lang w:val="en-GB"/>
              </w:rPr>
            </w:r>
            <w:r w:rsidRPr="00A70018">
              <w:rPr>
                <w:rFonts w:ascii="Arial" w:hAnsi="Arial" w:cs="Arial"/>
                <w:lang w:val="en-GB"/>
              </w:rPr>
              <w:fldChar w:fldCharType="separate"/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Pr="00A70018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</w:tr>
    </w:tbl>
    <w:p w:rsidR="000C4BFE" w:rsidRDefault="000C4BFE">
      <w:pPr>
        <w:rPr>
          <w:rFonts w:ascii="Arial" w:hAnsi="Arial" w:cs="Arial"/>
          <w:lang w:val="en-GB"/>
        </w:rPr>
      </w:pPr>
    </w:p>
    <w:sectPr w:rsidR="000C4BFE" w:rsidSect="00B601A4">
      <w:headerReference w:type="default" r:id="rId6"/>
      <w:headerReference w:type="first" r:id="rId7"/>
      <w:type w:val="continuous"/>
      <w:pgSz w:w="12242" w:h="15842" w:code="1"/>
      <w:pgMar w:top="851" w:right="1134" w:bottom="360" w:left="1134" w:header="720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D9" w:rsidRDefault="00123BD9">
      <w:r>
        <w:separator/>
      </w:r>
    </w:p>
  </w:endnote>
  <w:endnote w:type="continuationSeparator" w:id="0">
    <w:p w:rsidR="00123BD9" w:rsidRDefault="0012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D9" w:rsidRDefault="00123BD9">
      <w:r>
        <w:separator/>
      </w:r>
    </w:p>
  </w:footnote>
  <w:footnote w:type="continuationSeparator" w:id="0">
    <w:p w:rsidR="00123BD9" w:rsidRDefault="0012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A4" w:rsidRPr="00C04FBE" w:rsidRDefault="00B601A4" w:rsidP="00B601A4">
    <w:pPr>
      <w:pStyle w:val="Header"/>
      <w:tabs>
        <w:tab w:val="left" w:pos="1337"/>
        <w:tab w:val="right" w:pos="997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Form IV 02</w:t>
    </w:r>
    <w:r w:rsidR="00D23D85">
      <w:rPr>
        <w:rFonts w:ascii="Arial" w:hAnsi="Arial" w:cs="Arial"/>
        <w:b/>
        <w:sz w:val="22"/>
      </w:rPr>
      <w:t>b</w:t>
    </w:r>
  </w:p>
  <w:p w:rsidR="00B601A4" w:rsidRPr="00C04FBE" w:rsidRDefault="00B601A4">
    <w:pPr>
      <w:pStyle w:val="Header"/>
      <w:jc w:val="right"/>
      <w:rPr>
        <w:rFonts w:ascii="Arial" w:hAnsi="Arial" w:cs="Arial"/>
        <w:sz w:val="22"/>
      </w:rPr>
    </w:pPr>
    <w:r w:rsidRPr="00C04FBE">
      <w:rPr>
        <w:rFonts w:ascii="Arial" w:hAnsi="Arial" w:cs="Arial"/>
        <w:sz w:val="22"/>
      </w:rPr>
      <w:t>Ver</w:t>
    </w:r>
    <w:smartTag w:uri="urn:schemas-microsoft-com:office:smarttags" w:element="PersonName">
      <w:r w:rsidRPr="00C04FBE">
        <w:rPr>
          <w:rFonts w:ascii="Arial" w:hAnsi="Arial" w:cs="Arial"/>
          <w:sz w:val="22"/>
        </w:rPr>
        <w:t>s</w:t>
      </w:r>
    </w:smartTag>
    <w:r w:rsidRPr="00C04FBE">
      <w:rPr>
        <w:rFonts w:ascii="Arial" w:hAnsi="Arial" w:cs="Arial"/>
        <w:sz w:val="22"/>
      </w:rPr>
      <w:t>ion 3: January 2011</w:t>
    </w:r>
  </w:p>
  <w:p w:rsidR="00B601A4" w:rsidRDefault="00B601A4">
    <w:pPr>
      <w:pStyle w:val="Header"/>
      <w:rPr>
        <w:rFonts w:ascii="Humnst777 BT" w:hAnsi="Humnst777 BT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DE" w:rsidRPr="00C04FBE" w:rsidRDefault="00AC4D97" w:rsidP="006A58DE">
    <w:pPr>
      <w:pStyle w:val="Header"/>
      <w:tabs>
        <w:tab w:val="left" w:pos="1337"/>
        <w:tab w:val="right" w:pos="997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-100965</wp:posOffset>
          </wp:positionH>
          <wp:positionV relativeFrom="paragraph">
            <wp:posOffset>-238125</wp:posOffset>
          </wp:positionV>
          <wp:extent cx="2086610" cy="589280"/>
          <wp:effectExtent l="19050" t="0" r="8890" b="0"/>
          <wp:wrapNone/>
          <wp:docPr id="1" name="Picture 2" descr="qualif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lificati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058C">
      <w:rPr>
        <w:rFonts w:ascii="Arial" w:hAnsi="Arial" w:cs="Arial"/>
        <w:b/>
        <w:sz w:val="22"/>
      </w:rPr>
      <w:tab/>
    </w:r>
    <w:r w:rsidR="00EA058C">
      <w:rPr>
        <w:rFonts w:ascii="Arial" w:hAnsi="Arial" w:cs="Arial"/>
        <w:b/>
        <w:sz w:val="22"/>
      </w:rPr>
      <w:tab/>
    </w:r>
    <w:r w:rsidR="00EA058C">
      <w:rPr>
        <w:rFonts w:ascii="Arial" w:hAnsi="Arial" w:cs="Arial"/>
        <w:b/>
        <w:sz w:val="22"/>
      </w:rPr>
      <w:tab/>
    </w:r>
    <w:r w:rsidR="00EA058C">
      <w:rPr>
        <w:rFonts w:ascii="Arial" w:hAnsi="Arial" w:cs="Arial"/>
        <w:b/>
        <w:sz w:val="22"/>
      </w:rPr>
      <w:tab/>
      <w:t>Form IV 02b</w:t>
    </w:r>
  </w:p>
  <w:p w:rsidR="006A58DE" w:rsidRPr="00C04FBE" w:rsidRDefault="006A58DE" w:rsidP="006A58DE">
    <w:pPr>
      <w:pStyle w:val="Header"/>
      <w:jc w:val="right"/>
      <w:rPr>
        <w:rFonts w:ascii="Arial" w:hAnsi="Arial" w:cs="Arial"/>
        <w:sz w:val="22"/>
      </w:rPr>
    </w:pPr>
    <w:r w:rsidRPr="00C04FBE">
      <w:rPr>
        <w:rFonts w:ascii="Arial" w:hAnsi="Arial" w:cs="Arial"/>
        <w:sz w:val="22"/>
      </w:rPr>
      <w:t>Ver</w:t>
    </w:r>
    <w:smartTag w:uri="urn:schemas-microsoft-com:office:smarttags" w:element="PersonName">
      <w:r w:rsidRPr="00C04FBE">
        <w:rPr>
          <w:rFonts w:ascii="Arial" w:hAnsi="Arial" w:cs="Arial"/>
          <w:sz w:val="22"/>
        </w:rPr>
        <w:t>s</w:t>
      </w:r>
    </w:smartTag>
    <w:r w:rsidRPr="00C04FBE">
      <w:rPr>
        <w:rFonts w:ascii="Arial" w:hAnsi="Arial" w:cs="Arial"/>
        <w:sz w:val="22"/>
      </w:rPr>
      <w:t>ion 3: January 2011</w:t>
    </w:r>
  </w:p>
  <w:p w:rsidR="006A58DE" w:rsidRDefault="006A58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6A62"/>
    <w:rsid w:val="000019EE"/>
    <w:rsid w:val="00026FF4"/>
    <w:rsid w:val="000C4BFE"/>
    <w:rsid w:val="000F54B8"/>
    <w:rsid w:val="00103A79"/>
    <w:rsid w:val="00123BD9"/>
    <w:rsid w:val="001434B4"/>
    <w:rsid w:val="001665ED"/>
    <w:rsid w:val="00174416"/>
    <w:rsid w:val="0017773C"/>
    <w:rsid w:val="0018161E"/>
    <w:rsid w:val="001C104B"/>
    <w:rsid w:val="001C56D4"/>
    <w:rsid w:val="00211EAF"/>
    <w:rsid w:val="002355F3"/>
    <w:rsid w:val="00261B84"/>
    <w:rsid w:val="002761EA"/>
    <w:rsid w:val="0030294E"/>
    <w:rsid w:val="00355631"/>
    <w:rsid w:val="00390E11"/>
    <w:rsid w:val="00396F19"/>
    <w:rsid w:val="003C4B15"/>
    <w:rsid w:val="00422B95"/>
    <w:rsid w:val="004662AE"/>
    <w:rsid w:val="004C7EB0"/>
    <w:rsid w:val="0050644D"/>
    <w:rsid w:val="005D5ADF"/>
    <w:rsid w:val="006073F5"/>
    <w:rsid w:val="00611E22"/>
    <w:rsid w:val="0061780B"/>
    <w:rsid w:val="00694FDC"/>
    <w:rsid w:val="006A58DE"/>
    <w:rsid w:val="006C22EB"/>
    <w:rsid w:val="006C4ADC"/>
    <w:rsid w:val="006D538A"/>
    <w:rsid w:val="007306DE"/>
    <w:rsid w:val="00754FFE"/>
    <w:rsid w:val="00770A10"/>
    <w:rsid w:val="00794A60"/>
    <w:rsid w:val="00795D2D"/>
    <w:rsid w:val="007B5A75"/>
    <w:rsid w:val="007F4CC6"/>
    <w:rsid w:val="00805898"/>
    <w:rsid w:val="00806A62"/>
    <w:rsid w:val="008366B4"/>
    <w:rsid w:val="00842C84"/>
    <w:rsid w:val="00851736"/>
    <w:rsid w:val="008970C5"/>
    <w:rsid w:val="00907EC3"/>
    <w:rsid w:val="009C7997"/>
    <w:rsid w:val="009D3C5C"/>
    <w:rsid w:val="00A02BF3"/>
    <w:rsid w:val="00A35059"/>
    <w:rsid w:val="00A36C02"/>
    <w:rsid w:val="00A442B9"/>
    <w:rsid w:val="00A5601A"/>
    <w:rsid w:val="00A70018"/>
    <w:rsid w:val="00A824DC"/>
    <w:rsid w:val="00AC4D97"/>
    <w:rsid w:val="00AC6E20"/>
    <w:rsid w:val="00AF4A2C"/>
    <w:rsid w:val="00AF6E50"/>
    <w:rsid w:val="00B601A4"/>
    <w:rsid w:val="00BF118D"/>
    <w:rsid w:val="00C04FBE"/>
    <w:rsid w:val="00C07D41"/>
    <w:rsid w:val="00C332EB"/>
    <w:rsid w:val="00C3618B"/>
    <w:rsid w:val="00CC270B"/>
    <w:rsid w:val="00CD7851"/>
    <w:rsid w:val="00D23D85"/>
    <w:rsid w:val="00D42AAA"/>
    <w:rsid w:val="00D571E0"/>
    <w:rsid w:val="00D61FAA"/>
    <w:rsid w:val="00D64D91"/>
    <w:rsid w:val="00DC4E69"/>
    <w:rsid w:val="00EA058C"/>
    <w:rsid w:val="00F05B3F"/>
    <w:rsid w:val="00F507FF"/>
    <w:rsid w:val="00F54ADE"/>
    <w:rsid w:val="00FA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7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270B"/>
    <w:pPr>
      <w:keepNext/>
      <w:outlineLvl w:val="0"/>
    </w:pPr>
    <w:rPr>
      <w:rFonts w:ascii="Humnst777 BT" w:hAnsi="Humnst777 BT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7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3D8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Verification monitoring Assessor Performance via Assessor Interview</vt:lpstr>
    </vt:vector>
  </TitlesOfParts>
  <Company>White Lotus Martial Arts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Verification monitoring Assessor Performance via Assessor Interview</dc:title>
  <dc:subject>Verification monitoring Assessor Performance via Assessor Interview</dc:subject>
  <dc:creator>The Trading Standards Institute</dc:creator>
  <cp:keywords>Verification, monitoring Assessor Performance via Assessor Interview, IV</cp:keywords>
  <cp:lastModifiedBy>Administrator</cp:lastModifiedBy>
  <cp:revision>2</cp:revision>
  <cp:lastPrinted>2011-01-10T09:11:00Z</cp:lastPrinted>
  <dcterms:created xsi:type="dcterms:W3CDTF">2016-10-13T16:17:00Z</dcterms:created>
  <dcterms:modified xsi:type="dcterms:W3CDTF">2016-10-13T16:17:00Z</dcterms:modified>
</cp:coreProperties>
</file>